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B74" w14:textId="5EED8979" w:rsidR="00003A57" w:rsidRPr="0032494F" w:rsidRDefault="00003A57" w:rsidP="00003A57">
      <w:pPr>
        <w:rPr>
          <w:rFonts w:ascii="Times New Roman" w:eastAsia="Times New Roman" w:hAnsi="Times New Roman" w:cs="Times New Roman"/>
          <w:b/>
        </w:rPr>
      </w:pPr>
      <w:r w:rsidRPr="0032494F">
        <w:rPr>
          <w:rFonts w:ascii="Times New Roman" w:eastAsia="Times New Roman" w:hAnsi="Times New Roman" w:cs="Times New Roman"/>
          <w:b/>
          <w:bCs/>
        </w:rPr>
        <w:t xml:space="preserve">Title: </w:t>
      </w:r>
      <w:r w:rsidR="006E0D2A" w:rsidRPr="0032494F">
        <w:rPr>
          <w:rFonts w:ascii="Times New Roman" w:eastAsia="Times New Roman" w:hAnsi="Times New Roman" w:cs="Times New Roman"/>
          <w:bCs/>
        </w:rPr>
        <w:t>More Than Enough</w:t>
      </w:r>
    </w:p>
    <w:p w14:paraId="67F1CFBA" w14:textId="4F1C5FB0" w:rsidR="00003A57" w:rsidRPr="0032494F" w:rsidRDefault="00003A57" w:rsidP="00003A57">
      <w:pPr>
        <w:rPr>
          <w:rFonts w:ascii="Times New Roman" w:eastAsia="Times New Roman" w:hAnsi="Times New Roman" w:cs="Times New Roman"/>
          <w:b/>
        </w:rPr>
      </w:pPr>
      <w:r w:rsidRPr="0032494F">
        <w:rPr>
          <w:rFonts w:ascii="Times New Roman" w:eastAsia="Times New Roman" w:hAnsi="Times New Roman" w:cs="Times New Roman"/>
          <w:b/>
          <w:bCs/>
        </w:rPr>
        <w:t xml:space="preserve">Lesson </w:t>
      </w:r>
      <w:r w:rsidR="001F2FF9" w:rsidRPr="0032494F">
        <w:rPr>
          <w:rFonts w:ascii="Times New Roman" w:eastAsia="Times New Roman" w:hAnsi="Times New Roman" w:cs="Times New Roman"/>
          <w:b/>
          <w:bCs/>
        </w:rPr>
        <w:t>4</w:t>
      </w:r>
      <w:r w:rsidRPr="0032494F">
        <w:rPr>
          <w:rFonts w:ascii="Times New Roman" w:eastAsia="Times New Roman" w:hAnsi="Times New Roman" w:cs="Times New Roman"/>
          <w:b/>
          <w:bCs/>
        </w:rPr>
        <w:t>:</w:t>
      </w:r>
      <w:r w:rsidR="00F21616" w:rsidRPr="0032494F">
        <w:rPr>
          <w:rFonts w:ascii="Times New Roman" w:eastAsia="Times New Roman" w:hAnsi="Times New Roman" w:cs="Times New Roman"/>
          <w:b/>
          <w:bCs/>
        </w:rPr>
        <w:t xml:space="preserve"> </w:t>
      </w:r>
      <w:r w:rsidR="00166CFA" w:rsidRPr="0032494F">
        <w:rPr>
          <w:rFonts w:ascii="Times New Roman" w:eastAsia="Times New Roman" w:hAnsi="Times New Roman" w:cs="Times New Roman"/>
        </w:rPr>
        <w:t xml:space="preserve">Jesus </w:t>
      </w:r>
      <w:r w:rsidR="003365BF">
        <w:rPr>
          <w:rFonts w:ascii="Times New Roman" w:eastAsia="Times New Roman" w:hAnsi="Times New Roman" w:cs="Times New Roman"/>
        </w:rPr>
        <w:t>I</w:t>
      </w:r>
      <w:r w:rsidR="00166CFA" w:rsidRPr="0032494F">
        <w:rPr>
          <w:rFonts w:ascii="Times New Roman" w:eastAsia="Times New Roman" w:hAnsi="Times New Roman" w:cs="Times New Roman"/>
        </w:rPr>
        <w:t xml:space="preserve">s Enough to </w:t>
      </w:r>
      <w:r w:rsidR="00BE7AD2">
        <w:rPr>
          <w:rFonts w:ascii="Times New Roman" w:eastAsia="Times New Roman" w:hAnsi="Times New Roman" w:cs="Times New Roman"/>
        </w:rPr>
        <w:t>Change</w:t>
      </w:r>
      <w:r w:rsidR="008B0464" w:rsidRPr="0032494F">
        <w:rPr>
          <w:rFonts w:ascii="Times New Roman" w:eastAsia="Times New Roman" w:hAnsi="Times New Roman" w:cs="Times New Roman"/>
        </w:rPr>
        <w:t xml:space="preserve"> Us</w:t>
      </w:r>
    </w:p>
    <w:p w14:paraId="42BB05E3" w14:textId="09AF3844" w:rsidR="00003A57" w:rsidRPr="0032494F" w:rsidRDefault="00003A57" w:rsidP="00003A57">
      <w:pPr>
        <w:rPr>
          <w:rFonts w:ascii="Times New Roman" w:eastAsia="Times New Roman" w:hAnsi="Times New Roman" w:cs="Times New Roman"/>
          <w:bCs/>
        </w:rPr>
      </w:pPr>
      <w:r w:rsidRPr="0032494F">
        <w:rPr>
          <w:rFonts w:ascii="Times New Roman" w:eastAsia="Times New Roman" w:hAnsi="Times New Roman" w:cs="Times New Roman"/>
          <w:b/>
          <w:bCs/>
        </w:rPr>
        <w:t>Scripture:</w:t>
      </w:r>
      <w:r w:rsidRPr="0032494F">
        <w:rPr>
          <w:rFonts w:ascii="Times New Roman" w:eastAsia="Times New Roman" w:hAnsi="Times New Roman" w:cs="Times New Roman"/>
          <w:b/>
        </w:rPr>
        <w:t xml:space="preserve"> </w:t>
      </w:r>
      <w:r w:rsidR="005E3AD1" w:rsidRPr="0032494F">
        <w:rPr>
          <w:rFonts w:ascii="Times New Roman" w:eastAsia="Times New Roman" w:hAnsi="Times New Roman" w:cs="Times New Roman"/>
          <w:bCs/>
        </w:rPr>
        <w:t xml:space="preserve">Colossians </w:t>
      </w:r>
      <w:r w:rsidR="00685389" w:rsidRPr="0032494F">
        <w:rPr>
          <w:rFonts w:ascii="Times New Roman" w:eastAsia="Times New Roman" w:hAnsi="Times New Roman" w:cs="Times New Roman"/>
          <w:bCs/>
        </w:rPr>
        <w:t>2:6</w:t>
      </w:r>
      <w:r w:rsidR="00BE7AD2">
        <w:rPr>
          <w:rFonts w:ascii="Times New Roman" w:eastAsia="Times New Roman" w:hAnsi="Times New Roman" w:cs="Times New Roman"/>
          <w:bCs/>
        </w:rPr>
        <w:t>–</w:t>
      </w:r>
      <w:r w:rsidR="00685389" w:rsidRPr="0032494F">
        <w:rPr>
          <w:rFonts w:ascii="Times New Roman" w:eastAsia="Times New Roman" w:hAnsi="Times New Roman" w:cs="Times New Roman"/>
          <w:bCs/>
        </w:rPr>
        <w:t>15</w:t>
      </w:r>
    </w:p>
    <w:p w14:paraId="1BDD9DD9" w14:textId="206E9430" w:rsidR="00003A57" w:rsidRPr="0032494F" w:rsidRDefault="00003A57" w:rsidP="005E3AD1">
      <w:pPr>
        <w:rPr>
          <w:rFonts w:ascii="Times New Roman" w:eastAsia="Times New Roman" w:hAnsi="Times New Roman" w:cs="Times New Roman"/>
          <w:b/>
        </w:rPr>
      </w:pPr>
      <w:r w:rsidRPr="0032494F">
        <w:rPr>
          <w:rFonts w:ascii="Times New Roman" w:eastAsia="Times New Roman" w:hAnsi="Times New Roman" w:cs="Times New Roman"/>
          <w:b/>
          <w:bCs/>
        </w:rPr>
        <w:t>Memory Verse:</w:t>
      </w:r>
      <w:r w:rsidRPr="0032494F">
        <w:rPr>
          <w:rFonts w:ascii="Times New Roman" w:eastAsia="Times New Roman" w:hAnsi="Times New Roman" w:cs="Times New Roman"/>
          <w:b/>
        </w:rPr>
        <w:t xml:space="preserve"> </w:t>
      </w:r>
      <w:r w:rsidR="003365BF">
        <w:rPr>
          <w:rFonts w:ascii="Times New Roman" w:eastAsia="Times New Roman" w:hAnsi="Times New Roman" w:cs="Times New Roman"/>
        </w:rPr>
        <w:t>“S</w:t>
      </w:r>
      <w:r w:rsidR="005E3AD1" w:rsidRPr="0032494F">
        <w:rPr>
          <w:rFonts w:ascii="Times New Roman" w:eastAsia="Times New Roman" w:hAnsi="Times New Roman" w:cs="Times New Roman"/>
        </w:rPr>
        <w:t>o then, just as you received Christ Jesus as Lord, continue to live your lives in him</w:t>
      </w:r>
      <w:r w:rsidR="003365BF">
        <w:rPr>
          <w:rFonts w:ascii="Times New Roman" w:eastAsia="Times New Roman" w:hAnsi="Times New Roman" w:cs="Times New Roman"/>
        </w:rPr>
        <w:t>”</w:t>
      </w:r>
      <w:r w:rsidR="008B0464" w:rsidRPr="0032494F">
        <w:rPr>
          <w:rFonts w:ascii="Times New Roman" w:eastAsia="Times New Roman" w:hAnsi="Times New Roman" w:cs="Times New Roman"/>
        </w:rPr>
        <w:t xml:space="preserve"> </w:t>
      </w:r>
      <w:r w:rsidR="003365BF">
        <w:rPr>
          <w:rFonts w:ascii="Times New Roman" w:eastAsia="Times New Roman" w:hAnsi="Times New Roman" w:cs="Times New Roman"/>
        </w:rPr>
        <w:t>(</w:t>
      </w:r>
      <w:r w:rsidR="008B0464" w:rsidRPr="0032494F">
        <w:rPr>
          <w:rFonts w:ascii="Times New Roman" w:eastAsia="Times New Roman" w:hAnsi="Times New Roman" w:cs="Times New Roman"/>
        </w:rPr>
        <w:t>Colossians 2:6</w:t>
      </w:r>
      <w:r w:rsidR="003365BF">
        <w:rPr>
          <w:rFonts w:ascii="Times New Roman" w:eastAsia="Times New Roman" w:hAnsi="Times New Roman" w:cs="Times New Roman"/>
        </w:rPr>
        <w:t>).</w:t>
      </w:r>
    </w:p>
    <w:p w14:paraId="397312B7" w14:textId="481A502D" w:rsidR="00003A57" w:rsidRPr="0032494F" w:rsidRDefault="00003A57" w:rsidP="00005638">
      <w:pPr>
        <w:rPr>
          <w:rFonts w:ascii="Times New Roman" w:eastAsia="Times New Roman" w:hAnsi="Times New Roman" w:cs="Times New Roman"/>
        </w:rPr>
      </w:pPr>
      <w:r w:rsidRPr="0032494F">
        <w:rPr>
          <w:rFonts w:ascii="Times New Roman" w:eastAsia="Times New Roman" w:hAnsi="Times New Roman" w:cs="Times New Roman"/>
          <w:b/>
          <w:bCs/>
        </w:rPr>
        <w:t>Main Idea of the Text:</w:t>
      </w:r>
      <w:r w:rsidRPr="0032494F">
        <w:rPr>
          <w:rFonts w:ascii="Times New Roman" w:eastAsia="Times New Roman" w:hAnsi="Times New Roman" w:cs="Times New Roman"/>
          <w:b/>
        </w:rPr>
        <w:t xml:space="preserve"> </w:t>
      </w:r>
      <w:r w:rsidR="00685389" w:rsidRPr="0032494F">
        <w:rPr>
          <w:rFonts w:ascii="Times New Roman" w:eastAsia="Times New Roman" w:hAnsi="Times New Roman" w:cs="Times New Roman"/>
          <w:bCs/>
        </w:rPr>
        <w:t>Because Jesus is enough to change us, we stop chasing spiritual upgrades and learn to live from what we have already received.</w:t>
      </w:r>
      <w:r w:rsidR="00852FA0" w:rsidRPr="0032494F">
        <w:rPr>
          <w:rFonts w:ascii="Times New Roman" w:eastAsia="Times New Roman" w:hAnsi="Times New Roman" w:cs="Times New Roman"/>
          <w:bCs/>
        </w:rPr>
        <w:br/>
      </w:r>
    </w:p>
    <w:p w14:paraId="00000007" w14:textId="77777777" w:rsidR="005969B7" w:rsidRPr="0032494F" w:rsidRDefault="00E77B03">
      <w:pPr>
        <w:rPr>
          <w:rFonts w:ascii="Times New Roman" w:eastAsia="Times New Roman" w:hAnsi="Times New Roman" w:cs="Times New Roman"/>
          <w:b/>
        </w:rPr>
      </w:pPr>
      <w:r w:rsidRPr="0032494F">
        <w:rPr>
          <w:rFonts w:ascii="Times New Roman" w:eastAsia="Times New Roman" w:hAnsi="Times New Roman" w:cs="Times New Roman"/>
          <w:b/>
        </w:rPr>
        <w:t xml:space="preserve">Group Time: </w:t>
      </w:r>
    </w:p>
    <w:p w14:paraId="00000008" w14:textId="77777777" w:rsidR="005969B7" w:rsidRPr="0032494F" w:rsidRDefault="00E77B03">
      <w:pPr>
        <w:ind w:firstLine="720"/>
        <w:rPr>
          <w:rFonts w:ascii="Times New Roman" w:eastAsia="Times New Roman" w:hAnsi="Times New Roman" w:cs="Times New Roman"/>
        </w:rPr>
      </w:pPr>
      <w:r w:rsidRPr="0032494F">
        <w:rPr>
          <w:rFonts w:ascii="Times New Roman" w:eastAsia="Times New Roman" w:hAnsi="Times New Roman" w:cs="Times New Roman"/>
        </w:rPr>
        <w:t>5 minutes</w:t>
      </w:r>
      <w:r w:rsidRPr="0032494F">
        <w:rPr>
          <w:rFonts w:ascii="Times New Roman" w:eastAsia="Times New Roman" w:hAnsi="Times New Roman" w:cs="Times New Roman"/>
        </w:rPr>
        <w:tab/>
        <w:t>Welcome</w:t>
      </w:r>
    </w:p>
    <w:p w14:paraId="00000009" w14:textId="77777777" w:rsidR="005969B7" w:rsidRPr="0032494F" w:rsidRDefault="00E77B03">
      <w:pPr>
        <w:ind w:firstLine="720"/>
        <w:rPr>
          <w:rFonts w:ascii="Times New Roman" w:eastAsia="Times New Roman" w:hAnsi="Times New Roman" w:cs="Times New Roman"/>
        </w:rPr>
      </w:pPr>
      <w:r w:rsidRPr="0032494F">
        <w:rPr>
          <w:rFonts w:ascii="Times New Roman" w:eastAsia="Times New Roman" w:hAnsi="Times New Roman" w:cs="Times New Roman"/>
        </w:rPr>
        <w:t>5–10 minutes</w:t>
      </w:r>
      <w:r w:rsidRPr="0032494F">
        <w:rPr>
          <w:rFonts w:ascii="Times New Roman" w:eastAsia="Times New Roman" w:hAnsi="Times New Roman" w:cs="Times New Roman"/>
        </w:rPr>
        <w:tab/>
        <w:t>Attention Grabber</w:t>
      </w:r>
    </w:p>
    <w:p w14:paraId="0000000A" w14:textId="77777777" w:rsidR="005969B7" w:rsidRPr="0032494F" w:rsidRDefault="00E77B03">
      <w:pPr>
        <w:ind w:firstLine="720"/>
        <w:rPr>
          <w:rFonts w:ascii="Times New Roman" w:eastAsia="Times New Roman" w:hAnsi="Times New Roman" w:cs="Times New Roman"/>
        </w:rPr>
      </w:pPr>
      <w:r w:rsidRPr="0032494F">
        <w:rPr>
          <w:rFonts w:ascii="Times New Roman" w:eastAsia="Times New Roman" w:hAnsi="Times New Roman" w:cs="Times New Roman"/>
        </w:rPr>
        <w:t>10 minutes</w:t>
      </w:r>
      <w:r w:rsidRPr="0032494F">
        <w:rPr>
          <w:rFonts w:ascii="Times New Roman" w:eastAsia="Times New Roman" w:hAnsi="Times New Roman" w:cs="Times New Roman"/>
        </w:rPr>
        <w:tab/>
        <w:t>Story / Context</w:t>
      </w:r>
    </w:p>
    <w:p w14:paraId="0000000B" w14:textId="77777777" w:rsidR="005969B7" w:rsidRPr="0032494F" w:rsidRDefault="00E77B03">
      <w:pPr>
        <w:ind w:firstLine="720"/>
        <w:rPr>
          <w:rFonts w:ascii="Times New Roman" w:eastAsia="Times New Roman" w:hAnsi="Times New Roman" w:cs="Times New Roman"/>
        </w:rPr>
      </w:pPr>
      <w:r w:rsidRPr="0032494F">
        <w:rPr>
          <w:rFonts w:ascii="Times New Roman" w:eastAsia="Times New Roman" w:hAnsi="Times New Roman" w:cs="Times New Roman"/>
        </w:rPr>
        <w:t>25 minutes</w:t>
      </w:r>
      <w:r w:rsidRPr="0032494F">
        <w:rPr>
          <w:rFonts w:ascii="Times New Roman" w:eastAsia="Times New Roman" w:hAnsi="Times New Roman" w:cs="Times New Roman"/>
        </w:rPr>
        <w:tab/>
        <w:t>Discussion</w:t>
      </w:r>
    </w:p>
    <w:p w14:paraId="0000000C" w14:textId="77777777" w:rsidR="005969B7" w:rsidRPr="0032494F" w:rsidRDefault="00E77B03">
      <w:pPr>
        <w:ind w:firstLine="720"/>
        <w:rPr>
          <w:rFonts w:ascii="Times New Roman" w:eastAsia="Times New Roman" w:hAnsi="Times New Roman" w:cs="Times New Roman"/>
        </w:rPr>
      </w:pPr>
      <w:r w:rsidRPr="0032494F">
        <w:rPr>
          <w:rFonts w:ascii="Times New Roman" w:eastAsia="Times New Roman" w:hAnsi="Times New Roman" w:cs="Times New Roman"/>
        </w:rPr>
        <w:t>5–10 minutes</w:t>
      </w:r>
      <w:r w:rsidRPr="0032494F">
        <w:rPr>
          <w:rFonts w:ascii="Times New Roman" w:eastAsia="Times New Roman" w:hAnsi="Times New Roman" w:cs="Times New Roman"/>
        </w:rPr>
        <w:tab/>
        <w:t>Closing &amp; Prayer</w:t>
      </w:r>
    </w:p>
    <w:p w14:paraId="0000000D" w14:textId="77777777" w:rsidR="005969B7" w:rsidRPr="0032494F" w:rsidRDefault="005969B7">
      <w:pPr>
        <w:widowControl w:val="0"/>
        <w:rPr>
          <w:rFonts w:ascii="Times New Roman" w:eastAsia="Times New Roman" w:hAnsi="Times New Roman" w:cs="Times New Roman"/>
        </w:rPr>
      </w:pPr>
    </w:p>
    <w:p w14:paraId="0EA2339D" w14:textId="6A96132A" w:rsidR="00971CA2" w:rsidRPr="00590CE6" w:rsidRDefault="00E7613C" w:rsidP="00971CA2">
      <w:pPr>
        <w:pStyle w:val="Body"/>
        <w:widowControl w:val="0"/>
        <w:rPr>
          <w:rFonts w:ascii="Times New Roman" w:hAnsi="Times New Roman"/>
          <w:b/>
          <w:bCs/>
          <w:lang w:val="en-US"/>
        </w:rPr>
      </w:pPr>
      <w:r w:rsidRPr="00590CE6">
        <w:rPr>
          <w:rFonts w:ascii="Times New Roman" w:hAnsi="Times New Roman"/>
          <w:b/>
          <w:bCs/>
          <w:lang w:val="en-US"/>
        </w:rPr>
        <w:t>Prayer Focus</w:t>
      </w:r>
    </w:p>
    <w:p w14:paraId="7FA2BB4A" w14:textId="4D37AAC9" w:rsidR="00971CA2" w:rsidRPr="00590CE6" w:rsidRDefault="00CA602E" w:rsidP="003112F3">
      <w:pPr>
        <w:pStyle w:val="Body"/>
        <w:widowControl w:val="0"/>
        <w:numPr>
          <w:ilvl w:val="0"/>
          <w:numId w:val="1"/>
        </w:numPr>
        <w:rPr>
          <w:rFonts w:ascii="Times New Roman" w:hAnsi="Times New Roman"/>
          <w:lang w:val="en-US"/>
        </w:rPr>
      </w:pPr>
      <w:r w:rsidRPr="00590CE6">
        <w:rPr>
          <w:rFonts w:ascii="Times New Roman" w:hAnsi="Times New Roman"/>
          <w:lang w:val="en-US"/>
        </w:rPr>
        <w:t>Mother’s Day</w:t>
      </w:r>
      <w:r w:rsidR="00C43DC4" w:rsidRPr="00590CE6">
        <w:rPr>
          <w:rFonts w:ascii="Times New Roman" w:hAnsi="Times New Roman"/>
          <w:lang w:val="en-US"/>
        </w:rPr>
        <w:t xml:space="preserve"> – </w:t>
      </w:r>
      <w:r w:rsidR="003365BF">
        <w:rPr>
          <w:rFonts w:ascii="Times New Roman" w:hAnsi="Times New Roman"/>
          <w:lang w:val="en-US"/>
        </w:rPr>
        <w:t>P</w:t>
      </w:r>
      <w:r w:rsidR="00C43DC4" w:rsidRPr="00590CE6">
        <w:rPr>
          <w:rFonts w:ascii="Times New Roman" w:hAnsi="Times New Roman"/>
          <w:lang w:val="en-US"/>
        </w:rPr>
        <w:t xml:space="preserve">ray for </w:t>
      </w:r>
      <w:r w:rsidRPr="00590CE6">
        <w:rPr>
          <w:rFonts w:ascii="Times New Roman" w:hAnsi="Times New Roman"/>
          <w:lang w:val="en-US"/>
        </w:rPr>
        <w:t xml:space="preserve">the mothers of Lakepointe. Pray that they will feel cherished and </w:t>
      </w:r>
      <w:r w:rsidR="003365BF">
        <w:rPr>
          <w:rFonts w:ascii="Times New Roman" w:hAnsi="Times New Roman"/>
          <w:lang w:val="en-US"/>
        </w:rPr>
        <w:t xml:space="preserve">experience </w:t>
      </w:r>
      <w:r w:rsidR="00F97DE7" w:rsidRPr="00590CE6">
        <w:rPr>
          <w:rFonts w:ascii="Times New Roman" w:hAnsi="Times New Roman"/>
          <w:lang w:val="en-US"/>
        </w:rPr>
        <w:t>the fullness of their ministry in raising up disciples to love a</w:t>
      </w:r>
      <w:r w:rsidR="00590CE6" w:rsidRPr="00590CE6">
        <w:rPr>
          <w:rFonts w:ascii="Times New Roman" w:hAnsi="Times New Roman"/>
          <w:lang w:val="en-US"/>
        </w:rPr>
        <w:t>nd follow Jesus.</w:t>
      </w:r>
    </w:p>
    <w:p w14:paraId="20F7FAFF" w14:textId="6B9FC772" w:rsidR="00971CA2" w:rsidRPr="00590CE6" w:rsidRDefault="00971CA2" w:rsidP="003112F3">
      <w:pPr>
        <w:pStyle w:val="Body"/>
        <w:widowControl w:val="0"/>
        <w:numPr>
          <w:ilvl w:val="0"/>
          <w:numId w:val="1"/>
        </w:numPr>
        <w:rPr>
          <w:rFonts w:ascii="Times New Roman" w:hAnsi="Times New Roman"/>
          <w:lang w:val="en-US"/>
        </w:rPr>
      </w:pPr>
      <w:r w:rsidRPr="00590CE6">
        <w:rPr>
          <w:rFonts w:ascii="Times New Roman" w:hAnsi="Times New Roman"/>
          <w:lang w:val="en-US"/>
        </w:rPr>
        <w:t xml:space="preserve">Rooted </w:t>
      </w:r>
      <w:r w:rsidR="00905DF6" w:rsidRPr="00590CE6">
        <w:rPr>
          <w:rFonts w:ascii="Times New Roman" w:hAnsi="Times New Roman"/>
          <w:lang w:val="en-US"/>
        </w:rPr>
        <w:t>Prayer Experience</w:t>
      </w:r>
      <w:r w:rsidRPr="00590CE6">
        <w:rPr>
          <w:rFonts w:ascii="Times New Roman" w:hAnsi="Times New Roman"/>
          <w:lang w:val="en-US"/>
        </w:rPr>
        <w:t xml:space="preserve"> – </w:t>
      </w:r>
      <w:r w:rsidR="003365BF">
        <w:rPr>
          <w:rFonts w:ascii="Times New Roman" w:hAnsi="Times New Roman"/>
          <w:lang w:val="en-US"/>
        </w:rPr>
        <w:t>T</w:t>
      </w:r>
      <w:r w:rsidR="0007633F" w:rsidRPr="00590CE6">
        <w:rPr>
          <w:rFonts w:ascii="Times New Roman" w:hAnsi="Times New Roman"/>
          <w:lang w:val="en-US"/>
        </w:rPr>
        <w:t xml:space="preserve">his week Rooted groups will be experiencing prayer. Pray that the Spirit will </w:t>
      </w:r>
      <w:r w:rsidR="00220930" w:rsidRPr="00590CE6">
        <w:rPr>
          <w:rFonts w:ascii="Times New Roman" w:hAnsi="Times New Roman"/>
          <w:lang w:val="en-US"/>
        </w:rPr>
        <w:t>move and speak to people and that they will learn to respond</w:t>
      </w:r>
      <w:r w:rsidR="00357405" w:rsidRPr="00590CE6">
        <w:rPr>
          <w:rFonts w:ascii="Times New Roman" w:hAnsi="Times New Roman"/>
          <w:lang w:val="en-US"/>
        </w:rPr>
        <w:t xml:space="preserve"> </w:t>
      </w:r>
      <w:r w:rsidR="00220930" w:rsidRPr="00590CE6">
        <w:rPr>
          <w:rFonts w:ascii="Times New Roman" w:hAnsi="Times New Roman"/>
          <w:lang w:val="en-US"/>
        </w:rPr>
        <w:t xml:space="preserve">through </w:t>
      </w:r>
      <w:r w:rsidR="00927EA7" w:rsidRPr="00590CE6">
        <w:rPr>
          <w:rFonts w:ascii="Times New Roman" w:hAnsi="Times New Roman"/>
          <w:lang w:val="en-US"/>
        </w:rPr>
        <w:t xml:space="preserve">praise, </w:t>
      </w:r>
      <w:r w:rsidR="007F38DF" w:rsidRPr="00590CE6">
        <w:rPr>
          <w:rFonts w:ascii="Times New Roman" w:hAnsi="Times New Roman"/>
          <w:lang w:val="en-US"/>
        </w:rPr>
        <w:t xml:space="preserve">repentance, </w:t>
      </w:r>
      <w:r w:rsidR="00357405" w:rsidRPr="00590CE6">
        <w:rPr>
          <w:rFonts w:ascii="Times New Roman" w:hAnsi="Times New Roman"/>
          <w:lang w:val="en-US"/>
        </w:rPr>
        <w:t>asking, and yielding.</w:t>
      </w:r>
    </w:p>
    <w:p w14:paraId="6464DEE1" w14:textId="77777777" w:rsidR="00971CA2" w:rsidRPr="00590CE6" w:rsidRDefault="00971CA2" w:rsidP="00971CA2">
      <w:pPr>
        <w:widowControl w:val="0"/>
        <w:rPr>
          <w:rFonts w:ascii="Times New Roman" w:eastAsia="Times New Roman" w:hAnsi="Times New Roman" w:cs="Times New Roman"/>
        </w:rPr>
      </w:pPr>
    </w:p>
    <w:p w14:paraId="0CC73A34" w14:textId="77777777" w:rsidR="00971CA2" w:rsidRPr="00590CE6" w:rsidRDefault="00971CA2" w:rsidP="00971CA2">
      <w:pPr>
        <w:rPr>
          <w:rFonts w:ascii="Times New Roman" w:eastAsia="Times New Roman" w:hAnsi="Times New Roman" w:cs="Times New Roman"/>
          <w:b/>
        </w:rPr>
      </w:pPr>
      <w:r w:rsidRPr="00590CE6">
        <w:rPr>
          <w:rFonts w:ascii="Times New Roman" w:eastAsia="Times New Roman" w:hAnsi="Times New Roman" w:cs="Times New Roman"/>
          <w:b/>
        </w:rPr>
        <w:t>Where are we?</w:t>
      </w:r>
    </w:p>
    <w:p w14:paraId="6153EE40" w14:textId="6BB345DD" w:rsidR="00971CA2" w:rsidRPr="0032494F" w:rsidRDefault="00417907" w:rsidP="00971CA2">
      <w:pPr>
        <w:rPr>
          <w:rFonts w:ascii="Times New Roman" w:eastAsia="Times New Roman" w:hAnsi="Times New Roman" w:cs="Times New Roman"/>
          <w:bCs/>
        </w:rPr>
      </w:pPr>
      <w:r w:rsidRPr="00590CE6">
        <w:rPr>
          <w:rFonts w:ascii="Times New Roman" w:eastAsia="Times New Roman" w:hAnsi="Times New Roman" w:cs="Times New Roman"/>
          <w:bCs/>
        </w:rPr>
        <w:t>#7 God Sends His Spirit and Builds His Church (Acts</w:t>
      </w:r>
      <w:r w:rsidR="003365BF">
        <w:rPr>
          <w:rFonts w:ascii="Times New Roman" w:eastAsia="Times New Roman" w:hAnsi="Times New Roman" w:cs="Times New Roman"/>
          <w:bCs/>
        </w:rPr>
        <w:t>–</w:t>
      </w:r>
      <w:r w:rsidRPr="00590CE6">
        <w:rPr>
          <w:rFonts w:ascii="Times New Roman" w:eastAsia="Times New Roman" w:hAnsi="Times New Roman" w:cs="Times New Roman"/>
          <w:bCs/>
        </w:rPr>
        <w:t>Jude)</w:t>
      </w:r>
    </w:p>
    <w:p w14:paraId="1AB99E76" w14:textId="77777777" w:rsidR="00971CA2" w:rsidRPr="0032494F" w:rsidRDefault="00971CA2">
      <w:pPr>
        <w:widowControl w:val="0"/>
        <w:rPr>
          <w:rFonts w:ascii="Times New Roman" w:eastAsia="Times New Roman" w:hAnsi="Times New Roman" w:cs="Times New Roman"/>
        </w:rPr>
      </w:pPr>
    </w:p>
    <w:p w14:paraId="63D572CE" w14:textId="77777777" w:rsidR="00971CA2" w:rsidRPr="0032494F" w:rsidRDefault="00971CA2">
      <w:pPr>
        <w:widowControl w:val="0"/>
        <w:rPr>
          <w:rFonts w:ascii="Times New Roman" w:eastAsia="Times New Roman" w:hAnsi="Times New Roman" w:cs="Times New Roman"/>
        </w:rPr>
      </w:pPr>
    </w:p>
    <w:p w14:paraId="0000000E" w14:textId="77777777" w:rsidR="005969B7" w:rsidRPr="0032494F" w:rsidRDefault="00E77B03">
      <w:pPr>
        <w:widowControl w:val="0"/>
        <w:rPr>
          <w:rFonts w:ascii="Times New Roman" w:eastAsia="Times New Roman" w:hAnsi="Times New Roman" w:cs="Times New Roman"/>
          <w:b/>
          <w:u w:val="single"/>
        </w:rPr>
      </w:pPr>
      <w:r w:rsidRPr="0032494F">
        <w:rPr>
          <w:rFonts w:ascii="Times New Roman" w:eastAsia="Times New Roman" w:hAnsi="Times New Roman" w:cs="Times New Roman"/>
          <w:b/>
          <w:u w:val="single"/>
        </w:rPr>
        <w:t>I. GRAB THEIR ATTENTION</w:t>
      </w:r>
    </w:p>
    <w:p w14:paraId="0000000F" w14:textId="77777777" w:rsidR="005969B7" w:rsidRPr="0032494F" w:rsidRDefault="005969B7">
      <w:pPr>
        <w:widowControl w:val="0"/>
        <w:rPr>
          <w:rFonts w:ascii="Times New Roman" w:eastAsia="Times New Roman" w:hAnsi="Times New Roman" w:cs="Times New Roman"/>
        </w:rPr>
      </w:pPr>
    </w:p>
    <w:p w14:paraId="00000010" w14:textId="06B0BC10" w:rsidR="005969B7" w:rsidRPr="0032494F" w:rsidRDefault="000D19EA">
      <w:pPr>
        <w:widowControl w:val="0"/>
        <w:rPr>
          <w:rFonts w:ascii="Times New Roman" w:eastAsia="Times New Roman" w:hAnsi="Times New Roman" w:cs="Times New Roman"/>
        </w:rPr>
      </w:pPr>
      <w:r w:rsidRPr="0032494F">
        <w:rPr>
          <w:rFonts w:ascii="Times New Roman" w:eastAsia="Times New Roman" w:hAnsi="Times New Roman" w:cs="Times New Roman"/>
          <w:b/>
          <w:i/>
        </w:rPr>
        <w:t>Leader</w:t>
      </w:r>
      <w:r w:rsidR="00E77B03" w:rsidRPr="0032494F">
        <w:rPr>
          <w:rFonts w:ascii="Times New Roman" w:eastAsia="Times New Roman" w:hAnsi="Times New Roman" w:cs="Times New Roman"/>
          <w:b/>
          <w:i/>
        </w:rPr>
        <w:t xml:space="preserve"> Tip</w:t>
      </w:r>
      <w:r w:rsidR="00E77B03" w:rsidRPr="0032494F">
        <w:rPr>
          <w:rFonts w:ascii="Times New Roman" w:eastAsia="Times New Roman" w:hAnsi="Times New Roman" w:cs="Times New Roman"/>
          <w:i/>
        </w:rPr>
        <w:t xml:space="preserve">: To grab your participants’ attention, start your lesson by telling a story related to the lesson’s main idea. We have provided you with three options in this section, but feel free to develop your own. </w:t>
      </w:r>
    </w:p>
    <w:p w14:paraId="00000011" w14:textId="77777777" w:rsidR="005969B7" w:rsidRPr="0032494F" w:rsidRDefault="005969B7">
      <w:pPr>
        <w:widowControl w:val="0"/>
        <w:rPr>
          <w:rFonts w:ascii="Times New Roman" w:eastAsia="Times New Roman" w:hAnsi="Times New Roman" w:cs="Times New Roman"/>
        </w:rPr>
      </w:pPr>
    </w:p>
    <w:p w14:paraId="499EF744" w14:textId="0C0749A3" w:rsidR="00356703" w:rsidRPr="0032494F" w:rsidRDefault="00356703" w:rsidP="00356703">
      <w:pPr>
        <w:widowControl w:val="0"/>
        <w:rPr>
          <w:rFonts w:ascii="Times New Roman" w:eastAsia="Times New Roman" w:hAnsi="Times New Roman" w:cs="Times New Roman"/>
          <w:b/>
          <w:bCs/>
        </w:rPr>
      </w:pPr>
      <w:r w:rsidRPr="0032494F">
        <w:rPr>
          <w:rFonts w:ascii="Times New Roman" w:eastAsia="Times New Roman" w:hAnsi="Times New Roman" w:cs="Times New Roman"/>
          <w:b/>
          <w:bCs/>
        </w:rPr>
        <w:t xml:space="preserve">Option 1: </w:t>
      </w:r>
      <w:r w:rsidR="00D87569" w:rsidRPr="0032494F">
        <w:rPr>
          <w:rFonts w:ascii="Times New Roman" w:eastAsia="Times New Roman" w:hAnsi="Times New Roman" w:cs="Times New Roman"/>
          <w:b/>
          <w:bCs/>
        </w:rPr>
        <w:t xml:space="preserve">The </w:t>
      </w:r>
      <w:r w:rsidR="00686BE5" w:rsidRPr="0032494F">
        <w:rPr>
          <w:rFonts w:ascii="Times New Roman" w:eastAsia="Times New Roman" w:hAnsi="Times New Roman" w:cs="Times New Roman"/>
          <w:b/>
          <w:bCs/>
        </w:rPr>
        <w:t>Philosopher</w:t>
      </w:r>
      <w:r w:rsidR="002A542C" w:rsidRPr="0032494F">
        <w:rPr>
          <w:rFonts w:ascii="Times New Roman" w:eastAsia="Times New Roman" w:hAnsi="Times New Roman" w:cs="Times New Roman"/>
          <w:b/>
          <w:bCs/>
        </w:rPr>
        <w:t>’s Stone</w:t>
      </w:r>
    </w:p>
    <w:p w14:paraId="4868B741" w14:textId="77777777" w:rsidR="00356703" w:rsidRPr="0032494F" w:rsidRDefault="00356703" w:rsidP="00356703">
      <w:pPr>
        <w:widowControl w:val="0"/>
        <w:rPr>
          <w:rFonts w:ascii="Times New Roman" w:eastAsia="Times New Roman" w:hAnsi="Times New Roman" w:cs="Times New Roman"/>
          <w:b/>
        </w:rPr>
      </w:pPr>
    </w:p>
    <w:p w14:paraId="6CF3F2D7" w14:textId="618769F3" w:rsidR="00686BE5" w:rsidRPr="00686BE5" w:rsidRDefault="00686BE5" w:rsidP="00686BE5">
      <w:pPr>
        <w:widowControl w:val="0"/>
        <w:rPr>
          <w:rFonts w:ascii="Times New Roman" w:eastAsia="Times New Roman" w:hAnsi="Times New Roman" w:cs="Times New Roman"/>
          <w:bCs/>
        </w:rPr>
      </w:pPr>
      <w:r w:rsidRPr="00686BE5">
        <w:rPr>
          <w:rFonts w:ascii="Times New Roman" w:eastAsia="Times New Roman" w:hAnsi="Times New Roman" w:cs="Times New Roman"/>
          <w:bCs/>
        </w:rPr>
        <w:t xml:space="preserve">For centuries, alchemists searched for what they called the philosopher’s stone. They believed there was a hidden substance that could transform base metals into gold and extend human life. Ordinary materials were not dismissed as useless, but they were considered unfinished. </w:t>
      </w:r>
      <w:r w:rsidR="00862715">
        <w:rPr>
          <w:rFonts w:ascii="Times New Roman" w:eastAsia="Times New Roman" w:hAnsi="Times New Roman" w:cs="Times New Roman"/>
          <w:bCs/>
        </w:rPr>
        <w:t>T</w:t>
      </w:r>
      <w:r w:rsidR="003365BF">
        <w:rPr>
          <w:rFonts w:ascii="Times New Roman" w:eastAsia="Times New Roman" w:hAnsi="Times New Roman" w:cs="Times New Roman"/>
          <w:bCs/>
        </w:rPr>
        <w:t xml:space="preserve">hey believed </w:t>
      </w:r>
      <w:r w:rsidRPr="00686BE5">
        <w:rPr>
          <w:rFonts w:ascii="Times New Roman" w:eastAsia="Times New Roman" w:hAnsi="Times New Roman" w:cs="Times New Roman"/>
          <w:bCs/>
        </w:rPr>
        <w:t>there existed</w:t>
      </w:r>
      <w:r w:rsidR="00862715">
        <w:rPr>
          <w:rFonts w:ascii="Times New Roman" w:eastAsia="Times New Roman" w:hAnsi="Times New Roman" w:cs="Times New Roman"/>
          <w:bCs/>
        </w:rPr>
        <w:t>,</w:t>
      </w:r>
      <w:r w:rsidR="00862715" w:rsidRPr="00862715">
        <w:rPr>
          <w:rFonts w:ascii="Times New Roman" w:eastAsia="Times New Roman" w:hAnsi="Times New Roman" w:cs="Times New Roman"/>
          <w:bCs/>
        </w:rPr>
        <w:t xml:space="preserve"> </w:t>
      </w:r>
      <w:r w:rsidR="00862715">
        <w:rPr>
          <w:rFonts w:ascii="Times New Roman" w:eastAsia="Times New Roman" w:hAnsi="Times New Roman" w:cs="Times New Roman"/>
          <w:bCs/>
        </w:rPr>
        <w:t>s</w:t>
      </w:r>
      <w:r w:rsidR="00862715" w:rsidRPr="00686BE5">
        <w:rPr>
          <w:rFonts w:ascii="Times New Roman" w:eastAsia="Times New Roman" w:hAnsi="Times New Roman" w:cs="Times New Roman"/>
          <w:bCs/>
        </w:rPr>
        <w:t xml:space="preserve">omewhere beyond the visible </w:t>
      </w:r>
      <w:proofErr w:type="gramStart"/>
      <w:r w:rsidR="00862715" w:rsidRPr="00686BE5">
        <w:rPr>
          <w:rFonts w:ascii="Times New Roman" w:eastAsia="Times New Roman" w:hAnsi="Times New Roman" w:cs="Times New Roman"/>
          <w:bCs/>
        </w:rPr>
        <w:t xml:space="preserve">world, </w:t>
      </w:r>
      <w:r w:rsidRPr="00686BE5">
        <w:rPr>
          <w:rFonts w:ascii="Times New Roman" w:eastAsia="Times New Roman" w:hAnsi="Times New Roman" w:cs="Times New Roman"/>
          <w:bCs/>
        </w:rPr>
        <w:t xml:space="preserve"> a</w:t>
      </w:r>
      <w:proofErr w:type="gramEnd"/>
      <w:r w:rsidRPr="00686BE5">
        <w:rPr>
          <w:rFonts w:ascii="Times New Roman" w:eastAsia="Times New Roman" w:hAnsi="Times New Roman" w:cs="Times New Roman"/>
          <w:bCs/>
        </w:rPr>
        <w:t xml:space="preserve"> higher element that would unlock their true potential. The pursuit demanded secrecy, discipline, and special insight. Those who claimed access to its mysteries</w:t>
      </w:r>
      <w:r w:rsidR="00862715">
        <w:rPr>
          <w:rFonts w:ascii="Times New Roman" w:eastAsia="Times New Roman" w:hAnsi="Times New Roman" w:cs="Times New Roman"/>
          <w:bCs/>
        </w:rPr>
        <w:t xml:space="preserve"> were revered</w:t>
      </w:r>
      <w:r w:rsidRPr="00686BE5">
        <w:rPr>
          <w:rFonts w:ascii="Times New Roman" w:eastAsia="Times New Roman" w:hAnsi="Times New Roman" w:cs="Times New Roman"/>
          <w:bCs/>
        </w:rPr>
        <w:t>.</w:t>
      </w:r>
    </w:p>
    <w:p w14:paraId="65B8186A" w14:textId="1F4BBBF5" w:rsidR="00686BE5" w:rsidRPr="00686BE5" w:rsidRDefault="00686BE5" w:rsidP="00686BE5">
      <w:pPr>
        <w:widowControl w:val="0"/>
        <w:rPr>
          <w:rFonts w:ascii="Times New Roman" w:eastAsia="Times New Roman" w:hAnsi="Times New Roman" w:cs="Times New Roman"/>
          <w:bCs/>
        </w:rPr>
      </w:pPr>
      <w:r w:rsidRPr="0032494F">
        <w:rPr>
          <w:rFonts w:ascii="Times New Roman" w:eastAsia="Times New Roman" w:hAnsi="Times New Roman" w:cs="Times New Roman"/>
          <w:bCs/>
        </w:rPr>
        <w:br/>
      </w:r>
      <w:r w:rsidRPr="00686BE5">
        <w:rPr>
          <w:rFonts w:ascii="Times New Roman" w:eastAsia="Times New Roman" w:hAnsi="Times New Roman" w:cs="Times New Roman"/>
          <w:bCs/>
        </w:rPr>
        <w:t xml:space="preserve">What made the search so compelling was not greed alone but dissatisfaction. Iron was not enough. Lead was not enough. What you already possessed could not remain as it was. It had to be elevated, purified, perfected by something more. The promise of transformation kept the quest alive for generations. Completion was always just beyond reach, waiting </w:t>
      </w:r>
      <w:r w:rsidRPr="00686BE5">
        <w:rPr>
          <w:rFonts w:ascii="Times New Roman" w:eastAsia="Times New Roman" w:hAnsi="Times New Roman" w:cs="Times New Roman"/>
          <w:bCs/>
        </w:rPr>
        <w:lastRenderedPageBreak/>
        <w:t>for the next discovery.</w:t>
      </w:r>
    </w:p>
    <w:p w14:paraId="09F4DBEF" w14:textId="6E10456E" w:rsidR="002A1620" w:rsidRPr="0032494F" w:rsidRDefault="002A1620" w:rsidP="0029779D">
      <w:pPr>
        <w:widowControl w:val="0"/>
        <w:rPr>
          <w:rFonts w:ascii="Times New Roman" w:eastAsia="Times New Roman" w:hAnsi="Times New Roman" w:cs="Times New Roman"/>
          <w:bCs/>
        </w:rPr>
      </w:pPr>
    </w:p>
    <w:p w14:paraId="571D552F" w14:textId="793D621A" w:rsidR="009578B3" w:rsidRPr="0032494F" w:rsidRDefault="009578B3" w:rsidP="00076F51">
      <w:pPr>
        <w:widowControl w:val="0"/>
        <w:rPr>
          <w:rFonts w:ascii="Times New Roman" w:eastAsia="Times New Roman" w:hAnsi="Times New Roman" w:cs="Times New Roman"/>
          <w:b/>
        </w:rPr>
      </w:pPr>
      <w:r w:rsidRPr="0032494F">
        <w:rPr>
          <w:rFonts w:ascii="Times New Roman" w:eastAsia="Times New Roman" w:hAnsi="Times New Roman" w:cs="Times New Roman"/>
          <w:b/>
        </w:rPr>
        <w:t>Potential Discussion Questions</w:t>
      </w:r>
    </w:p>
    <w:p w14:paraId="24D60CF4" w14:textId="19BEB213" w:rsidR="00EA65B6" w:rsidRPr="0032494F" w:rsidRDefault="00EA65B6" w:rsidP="00EA65B6">
      <w:pPr>
        <w:pStyle w:val="ListParagraph"/>
        <w:numPr>
          <w:ilvl w:val="0"/>
          <w:numId w:val="1"/>
        </w:numPr>
        <w:spacing w:before="100" w:beforeAutospacing="1" w:after="100" w:afterAutospacing="1"/>
        <w:rPr>
          <w:rFonts w:ascii="Times New Roman" w:eastAsia="Times New Roman" w:hAnsi="Times New Roman" w:cs="Times New Roman"/>
        </w:rPr>
      </w:pPr>
      <w:r w:rsidRPr="0032494F">
        <w:rPr>
          <w:rFonts w:ascii="Times New Roman" w:eastAsia="Times New Roman" w:hAnsi="Times New Roman" w:cs="Times New Roman"/>
        </w:rPr>
        <w:t>Why was the search for the philosopher’s stone so compelling? What assumptions did it make about what people already possessed?</w:t>
      </w:r>
    </w:p>
    <w:p w14:paraId="6964BEF7" w14:textId="22F87542" w:rsidR="00EA65B6" w:rsidRPr="0032494F" w:rsidRDefault="00EA65B6" w:rsidP="00EA65B6">
      <w:pPr>
        <w:pStyle w:val="ListParagraph"/>
        <w:numPr>
          <w:ilvl w:val="0"/>
          <w:numId w:val="1"/>
        </w:numPr>
        <w:spacing w:before="100" w:beforeAutospacing="1" w:after="100" w:afterAutospacing="1"/>
        <w:rPr>
          <w:rFonts w:ascii="Times New Roman" w:eastAsia="Times New Roman" w:hAnsi="Times New Roman" w:cs="Times New Roman"/>
        </w:rPr>
      </w:pPr>
      <w:r w:rsidRPr="0032494F">
        <w:rPr>
          <w:rFonts w:ascii="Times New Roman" w:eastAsia="Times New Roman" w:hAnsi="Times New Roman" w:cs="Times New Roman"/>
        </w:rPr>
        <w:t>Where are we most tempted to believe that what we have in Christ is only a beginning</w:t>
      </w:r>
      <w:r w:rsidR="00862715">
        <w:rPr>
          <w:rFonts w:ascii="Times New Roman" w:eastAsia="Times New Roman" w:hAnsi="Times New Roman" w:cs="Times New Roman"/>
        </w:rPr>
        <w:t>,</w:t>
      </w:r>
      <w:r w:rsidRPr="0032494F">
        <w:rPr>
          <w:rFonts w:ascii="Times New Roman" w:eastAsia="Times New Roman" w:hAnsi="Times New Roman" w:cs="Times New Roman"/>
        </w:rPr>
        <w:t xml:space="preserve"> that something more is needed to feel complete or secure?</w:t>
      </w:r>
    </w:p>
    <w:p w14:paraId="11575C61" w14:textId="53F57C1E" w:rsidR="00701199" w:rsidRPr="0032494F" w:rsidRDefault="00974850" w:rsidP="00B21882">
      <w:pPr>
        <w:widowControl w:val="0"/>
        <w:rPr>
          <w:rFonts w:ascii="Times New Roman" w:eastAsia="Times New Roman" w:hAnsi="Times New Roman" w:cs="Times New Roman"/>
          <w:bCs/>
        </w:rPr>
      </w:pPr>
      <w:r w:rsidRPr="0032494F">
        <w:rPr>
          <w:rFonts w:ascii="Times New Roman" w:eastAsia="Times New Roman" w:hAnsi="Times New Roman" w:cs="Times New Roman"/>
          <w:b/>
          <w:i/>
        </w:rPr>
        <w:t>Transition Statement from Attention Grabber to Text</w:t>
      </w:r>
      <w:r w:rsidRPr="0032494F">
        <w:rPr>
          <w:rFonts w:ascii="Times New Roman" w:eastAsia="Times New Roman" w:hAnsi="Times New Roman" w:cs="Times New Roman"/>
          <w:i/>
        </w:rPr>
        <w:t>:</w:t>
      </w:r>
      <w:r w:rsidRPr="0032494F">
        <w:rPr>
          <w:rFonts w:ascii="Times New Roman" w:eastAsia="Times New Roman" w:hAnsi="Times New Roman" w:cs="Times New Roman"/>
        </w:rPr>
        <w:t xml:space="preserve"> </w:t>
      </w:r>
      <w:r w:rsidR="00B21882" w:rsidRPr="0032494F">
        <w:rPr>
          <w:rFonts w:ascii="Times New Roman" w:eastAsia="Times New Roman" w:hAnsi="Times New Roman"/>
        </w:rPr>
        <w:t>Colossians 2:6–15 addresses believers who were being tempted by a similar logic. They had received Christ. But persuasive voices suggested there was more to attain—greater fullness, stronger spiritual protection, deeper wisdom. Paul d</w:t>
      </w:r>
      <w:r w:rsidR="003365BF">
        <w:rPr>
          <w:rFonts w:ascii="Times New Roman" w:eastAsia="Times New Roman" w:hAnsi="Times New Roman"/>
        </w:rPr>
        <w:t>id</w:t>
      </w:r>
      <w:r w:rsidR="00B21882" w:rsidRPr="0032494F">
        <w:rPr>
          <w:rFonts w:ascii="Times New Roman" w:eastAsia="Times New Roman" w:hAnsi="Times New Roman"/>
        </w:rPr>
        <w:t xml:space="preserve"> not point the</w:t>
      </w:r>
      <w:r w:rsidR="00862715">
        <w:rPr>
          <w:rFonts w:ascii="Times New Roman" w:eastAsia="Times New Roman" w:hAnsi="Times New Roman"/>
        </w:rPr>
        <w:t xml:space="preserve"> Colossians</w:t>
      </w:r>
      <w:r w:rsidR="00B21882" w:rsidRPr="0032494F">
        <w:rPr>
          <w:rFonts w:ascii="Times New Roman" w:eastAsia="Times New Roman" w:hAnsi="Times New Roman"/>
        </w:rPr>
        <w:t xml:space="preserve"> toward a hidden stone. He point</w:t>
      </w:r>
      <w:r w:rsidR="003365BF">
        <w:rPr>
          <w:rFonts w:ascii="Times New Roman" w:eastAsia="Times New Roman" w:hAnsi="Times New Roman"/>
        </w:rPr>
        <w:t>ed</w:t>
      </w:r>
      <w:r w:rsidR="00B21882" w:rsidRPr="0032494F">
        <w:rPr>
          <w:rFonts w:ascii="Times New Roman" w:eastAsia="Times New Roman" w:hAnsi="Times New Roman"/>
        </w:rPr>
        <w:t xml:space="preserve"> them back to what they ha</w:t>
      </w:r>
      <w:r w:rsidR="003365BF">
        <w:rPr>
          <w:rFonts w:ascii="Times New Roman" w:eastAsia="Times New Roman" w:hAnsi="Times New Roman"/>
        </w:rPr>
        <w:t>d</w:t>
      </w:r>
      <w:r w:rsidR="00B21882" w:rsidRPr="0032494F">
        <w:rPr>
          <w:rFonts w:ascii="Times New Roman" w:eastAsia="Times New Roman" w:hAnsi="Times New Roman"/>
        </w:rPr>
        <w:t xml:space="preserve"> already received.</w:t>
      </w:r>
      <w:r w:rsidR="00B21882" w:rsidRPr="0032494F">
        <w:rPr>
          <w:rFonts w:ascii="Times New Roman" w:eastAsia="Times New Roman" w:hAnsi="Times New Roman"/>
        </w:rPr>
        <w:br/>
      </w:r>
    </w:p>
    <w:p w14:paraId="00000020" w14:textId="77A8797F" w:rsidR="005969B7" w:rsidRPr="0032494F" w:rsidRDefault="00E77B03" w:rsidP="00D52004">
      <w:pPr>
        <w:rPr>
          <w:rFonts w:ascii="Times New Roman" w:eastAsia="Times New Roman" w:hAnsi="Times New Roman" w:cs="Times New Roman"/>
          <w:b/>
        </w:rPr>
      </w:pPr>
      <w:r w:rsidRPr="0032494F">
        <w:rPr>
          <w:rFonts w:ascii="Times New Roman" w:eastAsia="Times New Roman" w:hAnsi="Times New Roman" w:cs="Times New Roman"/>
          <w:b/>
        </w:rPr>
        <w:t xml:space="preserve">Option 2: </w:t>
      </w:r>
      <w:r w:rsidR="009358AD" w:rsidRPr="0032494F">
        <w:rPr>
          <w:rFonts w:ascii="Times New Roman" w:eastAsia="Times New Roman" w:hAnsi="Times New Roman" w:cs="Times New Roman"/>
          <w:b/>
        </w:rPr>
        <w:t xml:space="preserve">The Exodus Generation </w:t>
      </w:r>
    </w:p>
    <w:p w14:paraId="00000021" w14:textId="77777777" w:rsidR="005969B7" w:rsidRPr="0032494F" w:rsidRDefault="005969B7">
      <w:pPr>
        <w:rPr>
          <w:rFonts w:ascii="Times New Roman" w:eastAsia="Times New Roman" w:hAnsi="Times New Roman" w:cs="Times New Roman"/>
        </w:rPr>
      </w:pPr>
    </w:p>
    <w:p w14:paraId="5BE39B38" w14:textId="063EBE96" w:rsidR="000709C0" w:rsidRPr="000709C0" w:rsidRDefault="000709C0" w:rsidP="000709C0">
      <w:pPr>
        <w:widowControl w:val="0"/>
        <w:rPr>
          <w:rFonts w:ascii="Times New Roman" w:eastAsia="Times New Roman" w:hAnsi="Times New Roman" w:cs="Times New Roman"/>
        </w:rPr>
      </w:pPr>
      <w:r w:rsidRPr="000709C0">
        <w:rPr>
          <w:rFonts w:ascii="Times New Roman" w:eastAsia="Times New Roman" w:hAnsi="Times New Roman" w:cs="Times New Roman"/>
        </w:rPr>
        <w:t>In Exodus 14 and 15, Israel witnesse</w:t>
      </w:r>
      <w:r w:rsidR="003365BF">
        <w:rPr>
          <w:rFonts w:ascii="Times New Roman" w:eastAsia="Times New Roman" w:hAnsi="Times New Roman" w:cs="Times New Roman"/>
        </w:rPr>
        <w:t>d</w:t>
      </w:r>
      <w:r w:rsidRPr="000709C0">
        <w:rPr>
          <w:rFonts w:ascii="Times New Roman" w:eastAsia="Times New Roman" w:hAnsi="Times New Roman" w:cs="Times New Roman"/>
        </w:rPr>
        <w:t xml:space="preserve"> a decisive act of deliverance. The sea part</w:t>
      </w:r>
      <w:r w:rsidR="003365BF">
        <w:rPr>
          <w:rFonts w:ascii="Times New Roman" w:eastAsia="Times New Roman" w:hAnsi="Times New Roman" w:cs="Times New Roman"/>
        </w:rPr>
        <w:t>ed</w:t>
      </w:r>
      <w:r w:rsidRPr="000709C0">
        <w:rPr>
          <w:rFonts w:ascii="Times New Roman" w:eastAsia="Times New Roman" w:hAnsi="Times New Roman" w:cs="Times New Roman"/>
        </w:rPr>
        <w:t xml:space="preserve">. Pharaoh’s army </w:t>
      </w:r>
      <w:r w:rsidR="003365BF">
        <w:rPr>
          <w:rFonts w:ascii="Times New Roman" w:eastAsia="Times New Roman" w:hAnsi="Times New Roman" w:cs="Times New Roman"/>
        </w:rPr>
        <w:t>wa</w:t>
      </w:r>
      <w:r w:rsidRPr="000709C0">
        <w:rPr>
          <w:rFonts w:ascii="Times New Roman" w:eastAsia="Times New Roman" w:hAnsi="Times New Roman" w:cs="Times New Roman"/>
        </w:rPr>
        <w:t>s swallowed. Slavery end</w:t>
      </w:r>
      <w:r w:rsidR="003365BF">
        <w:rPr>
          <w:rFonts w:ascii="Times New Roman" w:eastAsia="Times New Roman" w:hAnsi="Times New Roman" w:cs="Times New Roman"/>
        </w:rPr>
        <w:t>ed</w:t>
      </w:r>
      <w:r w:rsidRPr="000709C0">
        <w:rPr>
          <w:rFonts w:ascii="Times New Roman" w:eastAsia="Times New Roman" w:hAnsi="Times New Roman" w:cs="Times New Roman"/>
        </w:rPr>
        <w:t>. The people s</w:t>
      </w:r>
      <w:r w:rsidR="003365BF">
        <w:rPr>
          <w:rFonts w:ascii="Times New Roman" w:eastAsia="Times New Roman" w:hAnsi="Times New Roman" w:cs="Times New Roman"/>
        </w:rPr>
        <w:t>a</w:t>
      </w:r>
      <w:r w:rsidRPr="000709C0">
        <w:rPr>
          <w:rFonts w:ascii="Times New Roman" w:eastAsia="Times New Roman" w:hAnsi="Times New Roman" w:cs="Times New Roman"/>
        </w:rPr>
        <w:t xml:space="preserve">ng on the other side of the water. They </w:t>
      </w:r>
      <w:r w:rsidR="003365BF">
        <w:rPr>
          <w:rFonts w:ascii="Times New Roman" w:eastAsia="Times New Roman" w:hAnsi="Times New Roman" w:cs="Times New Roman"/>
        </w:rPr>
        <w:t>we</w:t>
      </w:r>
      <w:r w:rsidRPr="000709C0">
        <w:rPr>
          <w:rFonts w:ascii="Times New Roman" w:eastAsia="Times New Roman" w:hAnsi="Times New Roman" w:cs="Times New Roman"/>
        </w:rPr>
        <w:t>re no longer in chains. They ha</w:t>
      </w:r>
      <w:r w:rsidR="003365BF">
        <w:rPr>
          <w:rFonts w:ascii="Times New Roman" w:eastAsia="Times New Roman" w:hAnsi="Times New Roman" w:cs="Times New Roman"/>
        </w:rPr>
        <w:t>d</w:t>
      </w:r>
      <w:r w:rsidRPr="000709C0">
        <w:rPr>
          <w:rFonts w:ascii="Times New Roman" w:eastAsia="Times New Roman" w:hAnsi="Times New Roman" w:cs="Times New Roman"/>
        </w:rPr>
        <w:t xml:space="preserve"> been rescued by the power of God. Their freedom </w:t>
      </w:r>
      <w:r w:rsidR="003365BF">
        <w:rPr>
          <w:rFonts w:ascii="Times New Roman" w:eastAsia="Times New Roman" w:hAnsi="Times New Roman" w:cs="Times New Roman"/>
        </w:rPr>
        <w:t>wa</w:t>
      </w:r>
      <w:r w:rsidRPr="000709C0">
        <w:rPr>
          <w:rFonts w:ascii="Times New Roman" w:eastAsia="Times New Roman" w:hAnsi="Times New Roman" w:cs="Times New Roman"/>
        </w:rPr>
        <w:t xml:space="preserve">s not partial. It </w:t>
      </w:r>
      <w:r w:rsidR="003365BF">
        <w:rPr>
          <w:rFonts w:ascii="Times New Roman" w:eastAsia="Times New Roman" w:hAnsi="Times New Roman" w:cs="Times New Roman"/>
        </w:rPr>
        <w:t>wa</w:t>
      </w:r>
      <w:r w:rsidRPr="000709C0">
        <w:rPr>
          <w:rFonts w:ascii="Times New Roman" w:eastAsia="Times New Roman" w:hAnsi="Times New Roman" w:cs="Times New Roman"/>
        </w:rPr>
        <w:t>s complete. The oppressor ha</w:t>
      </w:r>
      <w:r w:rsidR="003365BF">
        <w:rPr>
          <w:rFonts w:ascii="Times New Roman" w:eastAsia="Times New Roman" w:hAnsi="Times New Roman" w:cs="Times New Roman"/>
        </w:rPr>
        <w:t>d</w:t>
      </w:r>
      <w:r w:rsidRPr="000709C0">
        <w:rPr>
          <w:rFonts w:ascii="Times New Roman" w:eastAsia="Times New Roman" w:hAnsi="Times New Roman" w:cs="Times New Roman"/>
        </w:rPr>
        <w:t xml:space="preserve"> been defeated in full view of the world.</w:t>
      </w:r>
      <w:r w:rsidRPr="0032494F">
        <w:rPr>
          <w:rFonts w:ascii="Times New Roman" w:eastAsia="Times New Roman" w:hAnsi="Times New Roman" w:cs="Times New Roman"/>
        </w:rPr>
        <w:br/>
      </w:r>
    </w:p>
    <w:p w14:paraId="45C6A143" w14:textId="7157F788" w:rsidR="000709C0" w:rsidRPr="000709C0" w:rsidRDefault="000709C0" w:rsidP="000709C0">
      <w:pPr>
        <w:widowControl w:val="0"/>
        <w:rPr>
          <w:rFonts w:ascii="Times New Roman" w:eastAsia="Times New Roman" w:hAnsi="Times New Roman" w:cs="Times New Roman"/>
        </w:rPr>
      </w:pPr>
      <w:r w:rsidRPr="000709C0">
        <w:rPr>
          <w:rFonts w:ascii="Times New Roman" w:eastAsia="Times New Roman" w:hAnsi="Times New Roman" w:cs="Times New Roman"/>
        </w:rPr>
        <w:t>Yet only chapters later, in Exodus 16 and 17, the tone shift</w:t>
      </w:r>
      <w:r w:rsidR="003365BF">
        <w:rPr>
          <w:rFonts w:ascii="Times New Roman" w:eastAsia="Times New Roman" w:hAnsi="Times New Roman" w:cs="Times New Roman"/>
        </w:rPr>
        <w:t>ed</w:t>
      </w:r>
      <w:r w:rsidRPr="000709C0">
        <w:rPr>
          <w:rFonts w:ascii="Times New Roman" w:eastAsia="Times New Roman" w:hAnsi="Times New Roman" w:cs="Times New Roman"/>
        </w:rPr>
        <w:t>. Hunger and uncertainty press</w:t>
      </w:r>
      <w:r w:rsidR="003365BF">
        <w:rPr>
          <w:rFonts w:ascii="Times New Roman" w:eastAsia="Times New Roman" w:hAnsi="Times New Roman" w:cs="Times New Roman"/>
        </w:rPr>
        <w:t>ed</w:t>
      </w:r>
      <w:r w:rsidRPr="000709C0">
        <w:rPr>
          <w:rFonts w:ascii="Times New Roman" w:eastAsia="Times New Roman" w:hAnsi="Times New Roman" w:cs="Times New Roman"/>
        </w:rPr>
        <w:t xml:space="preserve"> in. The wilderness fe</w:t>
      </w:r>
      <w:r w:rsidR="003365BF">
        <w:rPr>
          <w:rFonts w:ascii="Times New Roman" w:eastAsia="Times New Roman" w:hAnsi="Times New Roman" w:cs="Times New Roman"/>
        </w:rPr>
        <w:t>lt</w:t>
      </w:r>
      <w:r w:rsidRPr="000709C0">
        <w:rPr>
          <w:rFonts w:ascii="Times New Roman" w:eastAsia="Times New Roman" w:hAnsi="Times New Roman" w:cs="Times New Roman"/>
        </w:rPr>
        <w:t xml:space="preserve"> unstable. And the people beg</w:t>
      </w:r>
      <w:r w:rsidR="003365BF">
        <w:rPr>
          <w:rFonts w:ascii="Times New Roman" w:eastAsia="Times New Roman" w:hAnsi="Times New Roman" w:cs="Times New Roman"/>
        </w:rPr>
        <w:t>a</w:t>
      </w:r>
      <w:r w:rsidRPr="000709C0">
        <w:rPr>
          <w:rFonts w:ascii="Times New Roman" w:eastAsia="Times New Roman" w:hAnsi="Times New Roman" w:cs="Times New Roman"/>
        </w:rPr>
        <w:t>n to speak differently. They remember</w:t>
      </w:r>
      <w:r w:rsidR="003365BF">
        <w:rPr>
          <w:rFonts w:ascii="Times New Roman" w:eastAsia="Times New Roman" w:hAnsi="Times New Roman" w:cs="Times New Roman"/>
        </w:rPr>
        <w:t>ed</w:t>
      </w:r>
      <w:r w:rsidRPr="000709C0">
        <w:rPr>
          <w:rFonts w:ascii="Times New Roman" w:eastAsia="Times New Roman" w:hAnsi="Times New Roman" w:cs="Times New Roman"/>
        </w:rPr>
        <w:t xml:space="preserve"> Egypt not as bondage but as provision. “At least we had food.” Deliverance </w:t>
      </w:r>
      <w:r w:rsidR="000347E0">
        <w:rPr>
          <w:rFonts w:ascii="Times New Roman" w:eastAsia="Times New Roman" w:hAnsi="Times New Roman" w:cs="Times New Roman"/>
        </w:rPr>
        <w:t>was</w:t>
      </w:r>
      <w:r w:rsidRPr="000709C0">
        <w:rPr>
          <w:rFonts w:ascii="Times New Roman" w:eastAsia="Times New Roman" w:hAnsi="Times New Roman" w:cs="Times New Roman"/>
        </w:rPr>
        <w:t xml:space="preserve"> real, but discomfort awaken</w:t>
      </w:r>
      <w:r w:rsidR="000347E0">
        <w:rPr>
          <w:rFonts w:ascii="Times New Roman" w:eastAsia="Times New Roman" w:hAnsi="Times New Roman" w:cs="Times New Roman"/>
        </w:rPr>
        <w:t>ed</w:t>
      </w:r>
      <w:r w:rsidRPr="000709C0">
        <w:rPr>
          <w:rFonts w:ascii="Times New Roman" w:eastAsia="Times New Roman" w:hAnsi="Times New Roman" w:cs="Times New Roman"/>
        </w:rPr>
        <w:t xml:space="preserve"> dissatisfaction. What they ha</w:t>
      </w:r>
      <w:r w:rsidR="000347E0">
        <w:rPr>
          <w:rFonts w:ascii="Times New Roman" w:eastAsia="Times New Roman" w:hAnsi="Times New Roman" w:cs="Times New Roman"/>
        </w:rPr>
        <w:t>d</w:t>
      </w:r>
      <w:r w:rsidRPr="000709C0">
        <w:rPr>
          <w:rFonts w:ascii="Times New Roman" w:eastAsia="Times New Roman" w:hAnsi="Times New Roman" w:cs="Times New Roman"/>
        </w:rPr>
        <w:t xml:space="preserve"> received d</w:t>
      </w:r>
      <w:r w:rsidR="000347E0">
        <w:rPr>
          <w:rFonts w:ascii="Times New Roman" w:eastAsia="Times New Roman" w:hAnsi="Times New Roman" w:cs="Times New Roman"/>
        </w:rPr>
        <w:t>id</w:t>
      </w:r>
      <w:r w:rsidRPr="000709C0">
        <w:rPr>
          <w:rFonts w:ascii="Times New Roman" w:eastAsia="Times New Roman" w:hAnsi="Times New Roman" w:cs="Times New Roman"/>
        </w:rPr>
        <w:t xml:space="preserve"> not feel sufficient for what they </w:t>
      </w:r>
      <w:r w:rsidR="000347E0">
        <w:rPr>
          <w:rFonts w:ascii="Times New Roman" w:eastAsia="Times New Roman" w:hAnsi="Times New Roman" w:cs="Times New Roman"/>
        </w:rPr>
        <w:t>we</w:t>
      </w:r>
      <w:r w:rsidRPr="000709C0">
        <w:rPr>
          <w:rFonts w:ascii="Times New Roman" w:eastAsia="Times New Roman" w:hAnsi="Times New Roman" w:cs="Times New Roman"/>
        </w:rPr>
        <w:t>re facing. They long</w:t>
      </w:r>
      <w:r w:rsidR="000347E0">
        <w:rPr>
          <w:rFonts w:ascii="Times New Roman" w:eastAsia="Times New Roman" w:hAnsi="Times New Roman" w:cs="Times New Roman"/>
        </w:rPr>
        <w:t>ed</w:t>
      </w:r>
      <w:r w:rsidRPr="000709C0">
        <w:rPr>
          <w:rFonts w:ascii="Times New Roman" w:eastAsia="Times New Roman" w:hAnsi="Times New Roman" w:cs="Times New Roman"/>
        </w:rPr>
        <w:t xml:space="preserve"> for something more tangible, more immediate, more controllable.</w:t>
      </w:r>
    </w:p>
    <w:p w14:paraId="3B2C6E49" w14:textId="77777777" w:rsidR="00CB6D88" w:rsidRPr="0032494F" w:rsidRDefault="00CB6D88" w:rsidP="00865853">
      <w:pPr>
        <w:widowControl w:val="0"/>
        <w:rPr>
          <w:rFonts w:ascii="Times New Roman" w:eastAsia="Times New Roman" w:hAnsi="Times New Roman" w:cs="Times New Roman"/>
          <w:b/>
        </w:rPr>
      </w:pPr>
    </w:p>
    <w:p w14:paraId="32B7E341" w14:textId="48319345" w:rsidR="00865853" w:rsidRPr="0032494F" w:rsidRDefault="004D3949" w:rsidP="00865853">
      <w:pPr>
        <w:widowControl w:val="0"/>
        <w:rPr>
          <w:rFonts w:ascii="Times New Roman" w:eastAsia="Times New Roman" w:hAnsi="Times New Roman" w:cs="Times New Roman"/>
        </w:rPr>
      </w:pPr>
      <w:r w:rsidRPr="0032494F">
        <w:rPr>
          <w:rFonts w:ascii="Times New Roman" w:eastAsia="Times New Roman" w:hAnsi="Times New Roman" w:cs="Times New Roman"/>
          <w:b/>
        </w:rPr>
        <w:t>P</w:t>
      </w:r>
      <w:r w:rsidR="009B74D2" w:rsidRPr="0032494F">
        <w:rPr>
          <w:rFonts w:ascii="Times New Roman" w:eastAsia="Times New Roman" w:hAnsi="Times New Roman" w:cs="Times New Roman"/>
          <w:b/>
        </w:rPr>
        <w:t>o</w:t>
      </w:r>
      <w:r w:rsidR="00E77B03" w:rsidRPr="0032494F">
        <w:rPr>
          <w:rFonts w:ascii="Times New Roman" w:eastAsia="Times New Roman" w:hAnsi="Times New Roman" w:cs="Times New Roman"/>
          <w:b/>
        </w:rPr>
        <w:t>tential Discussion Questions</w:t>
      </w:r>
      <w:r w:rsidR="00E77B03" w:rsidRPr="0032494F">
        <w:rPr>
          <w:rFonts w:ascii="Times New Roman" w:eastAsia="Times New Roman" w:hAnsi="Times New Roman" w:cs="Times New Roman"/>
        </w:rPr>
        <w:t>:</w:t>
      </w:r>
    </w:p>
    <w:p w14:paraId="2441A27F" w14:textId="2C82DDB1" w:rsidR="00170E37" w:rsidRPr="0032494F" w:rsidRDefault="00170E37" w:rsidP="00170E37">
      <w:pPr>
        <w:pStyle w:val="ListParagraph"/>
        <w:numPr>
          <w:ilvl w:val="0"/>
          <w:numId w:val="2"/>
        </w:numPr>
        <w:spacing w:before="100" w:beforeAutospacing="1" w:after="100" w:afterAutospacing="1"/>
        <w:rPr>
          <w:rFonts w:ascii="Times New Roman" w:eastAsia="Times New Roman" w:hAnsi="Times New Roman" w:cs="Times New Roman"/>
        </w:rPr>
      </w:pPr>
      <w:r w:rsidRPr="0032494F">
        <w:rPr>
          <w:rFonts w:ascii="Times New Roman" w:eastAsia="Times New Roman" w:hAnsi="Times New Roman" w:cs="Times New Roman"/>
        </w:rPr>
        <w:t>After the Red Sea, why do you think Israel so quickly began longing for Egypt again? What did the wilderness reveal about what they trusted?</w:t>
      </w:r>
    </w:p>
    <w:p w14:paraId="2BCF8383" w14:textId="24578135" w:rsidR="00170E37" w:rsidRPr="0032494F" w:rsidRDefault="00170E37" w:rsidP="00170E37">
      <w:pPr>
        <w:pStyle w:val="ListParagraph"/>
        <w:numPr>
          <w:ilvl w:val="0"/>
          <w:numId w:val="2"/>
        </w:numPr>
        <w:spacing w:before="100" w:beforeAutospacing="1" w:after="100" w:afterAutospacing="1"/>
        <w:rPr>
          <w:rFonts w:ascii="Times New Roman" w:eastAsia="Times New Roman" w:hAnsi="Times New Roman" w:cs="Times New Roman"/>
        </w:rPr>
      </w:pPr>
      <w:r w:rsidRPr="0032494F">
        <w:rPr>
          <w:rFonts w:ascii="Times New Roman" w:eastAsia="Times New Roman" w:hAnsi="Times New Roman" w:cs="Times New Roman"/>
        </w:rPr>
        <w:t>Where are you tempted to doubt that what Christ has already done is enough for what you are facing right now?</w:t>
      </w:r>
    </w:p>
    <w:p w14:paraId="234B838F" w14:textId="596E3A5C" w:rsidR="001D425B" w:rsidRPr="0032494F" w:rsidRDefault="00E77B03" w:rsidP="000709C0">
      <w:pPr>
        <w:widowControl w:val="0"/>
        <w:rPr>
          <w:rFonts w:asciiTheme="majorBidi" w:hAnsiTheme="majorBidi" w:cstheme="majorBidi"/>
        </w:rPr>
      </w:pPr>
      <w:r w:rsidRPr="0032494F">
        <w:rPr>
          <w:rFonts w:ascii="Times New Roman" w:eastAsia="Times New Roman" w:hAnsi="Times New Roman" w:cs="Times New Roman"/>
          <w:b/>
          <w:i/>
        </w:rPr>
        <w:t>Transition Statement from Attention Grabber to Text</w:t>
      </w:r>
      <w:r w:rsidRPr="0032494F">
        <w:rPr>
          <w:rFonts w:ascii="Times New Roman" w:eastAsia="Times New Roman" w:hAnsi="Times New Roman" w:cs="Times New Roman"/>
          <w:i/>
        </w:rPr>
        <w:t>:</w:t>
      </w:r>
      <w:r w:rsidRPr="0032494F">
        <w:rPr>
          <w:rFonts w:ascii="Times New Roman" w:eastAsia="Times New Roman" w:hAnsi="Times New Roman" w:cs="Times New Roman"/>
        </w:rPr>
        <w:t xml:space="preserve"> </w:t>
      </w:r>
      <w:r w:rsidR="000709C0" w:rsidRPr="0032494F">
        <w:rPr>
          <w:rFonts w:asciiTheme="majorBidi" w:hAnsiTheme="majorBidi" w:cstheme="majorBidi"/>
        </w:rPr>
        <w:t>Colossians 2 addresses believers who ha</w:t>
      </w:r>
      <w:r w:rsidR="000347E0">
        <w:rPr>
          <w:rFonts w:asciiTheme="majorBidi" w:hAnsiTheme="majorBidi" w:cstheme="majorBidi"/>
        </w:rPr>
        <w:t>d</w:t>
      </w:r>
      <w:r w:rsidR="000709C0" w:rsidRPr="0032494F">
        <w:rPr>
          <w:rFonts w:asciiTheme="majorBidi" w:hAnsiTheme="majorBidi" w:cstheme="majorBidi"/>
        </w:rPr>
        <w:t xml:space="preserve"> already experienced a greater exodus. They ha</w:t>
      </w:r>
      <w:r w:rsidR="000347E0">
        <w:rPr>
          <w:rFonts w:asciiTheme="majorBidi" w:hAnsiTheme="majorBidi" w:cstheme="majorBidi"/>
        </w:rPr>
        <w:t>d</w:t>
      </w:r>
      <w:r w:rsidR="000709C0" w:rsidRPr="0032494F">
        <w:rPr>
          <w:rFonts w:asciiTheme="majorBidi" w:hAnsiTheme="majorBidi" w:cstheme="majorBidi"/>
        </w:rPr>
        <w:t xml:space="preserve"> been buried with Christ in baptism and raised through faith. The record of debt ha</w:t>
      </w:r>
      <w:r w:rsidR="000347E0">
        <w:rPr>
          <w:rFonts w:asciiTheme="majorBidi" w:hAnsiTheme="majorBidi" w:cstheme="majorBidi"/>
        </w:rPr>
        <w:t>d</w:t>
      </w:r>
      <w:r w:rsidR="000709C0" w:rsidRPr="0032494F">
        <w:rPr>
          <w:rFonts w:asciiTheme="majorBidi" w:hAnsiTheme="majorBidi" w:cstheme="majorBidi"/>
        </w:rPr>
        <w:t xml:space="preserve"> been canceled. The powers ha</w:t>
      </w:r>
      <w:r w:rsidR="000347E0">
        <w:rPr>
          <w:rFonts w:asciiTheme="majorBidi" w:hAnsiTheme="majorBidi" w:cstheme="majorBidi"/>
        </w:rPr>
        <w:t>d</w:t>
      </w:r>
      <w:r w:rsidR="000709C0" w:rsidRPr="0032494F">
        <w:rPr>
          <w:rFonts w:asciiTheme="majorBidi" w:hAnsiTheme="majorBidi" w:cstheme="majorBidi"/>
        </w:rPr>
        <w:t xml:space="preserve"> been disarmed. Yet persuasive voices suggest</w:t>
      </w:r>
      <w:r w:rsidR="000347E0">
        <w:rPr>
          <w:rFonts w:asciiTheme="majorBidi" w:hAnsiTheme="majorBidi" w:cstheme="majorBidi"/>
        </w:rPr>
        <w:t>ed</w:t>
      </w:r>
      <w:r w:rsidR="000709C0" w:rsidRPr="0032494F">
        <w:rPr>
          <w:rFonts w:asciiTheme="majorBidi" w:hAnsiTheme="majorBidi" w:cstheme="majorBidi"/>
        </w:rPr>
        <w:t xml:space="preserve"> there </w:t>
      </w:r>
      <w:r w:rsidR="000347E0">
        <w:rPr>
          <w:rFonts w:asciiTheme="majorBidi" w:hAnsiTheme="majorBidi" w:cstheme="majorBidi"/>
        </w:rPr>
        <w:t>wa</w:t>
      </w:r>
      <w:r w:rsidR="000709C0" w:rsidRPr="0032494F">
        <w:rPr>
          <w:rFonts w:asciiTheme="majorBidi" w:hAnsiTheme="majorBidi" w:cstheme="majorBidi"/>
        </w:rPr>
        <w:t>s more to secure, more to attain, more to add. Paul d</w:t>
      </w:r>
      <w:r w:rsidR="000347E0">
        <w:rPr>
          <w:rFonts w:asciiTheme="majorBidi" w:hAnsiTheme="majorBidi" w:cstheme="majorBidi"/>
        </w:rPr>
        <w:t>id</w:t>
      </w:r>
      <w:r w:rsidR="000709C0" w:rsidRPr="0032494F">
        <w:rPr>
          <w:rFonts w:asciiTheme="majorBidi" w:hAnsiTheme="majorBidi" w:cstheme="majorBidi"/>
        </w:rPr>
        <w:t xml:space="preserve"> not point them </w:t>
      </w:r>
      <w:r w:rsidR="000347E0">
        <w:rPr>
          <w:rFonts w:asciiTheme="majorBidi" w:hAnsiTheme="majorBidi" w:cstheme="majorBidi"/>
        </w:rPr>
        <w:t xml:space="preserve">ahead </w:t>
      </w:r>
      <w:r w:rsidR="000709C0" w:rsidRPr="0032494F">
        <w:rPr>
          <w:rFonts w:asciiTheme="majorBidi" w:hAnsiTheme="majorBidi" w:cstheme="majorBidi"/>
        </w:rPr>
        <w:t>to a second deliverance. He point</w:t>
      </w:r>
      <w:r w:rsidR="000347E0">
        <w:rPr>
          <w:rFonts w:asciiTheme="majorBidi" w:hAnsiTheme="majorBidi" w:cstheme="majorBidi"/>
        </w:rPr>
        <w:t>ed</w:t>
      </w:r>
      <w:r w:rsidR="000709C0" w:rsidRPr="0032494F">
        <w:rPr>
          <w:rFonts w:asciiTheme="majorBidi" w:hAnsiTheme="majorBidi" w:cstheme="majorBidi"/>
        </w:rPr>
        <w:t xml:space="preserve"> them back to the one they ha</w:t>
      </w:r>
      <w:r w:rsidR="000347E0">
        <w:rPr>
          <w:rFonts w:asciiTheme="majorBidi" w:hAnsiTheme="majorBidi" w:cstheme="majorBidi"/>
        </w:rPr>
        <w:t>d</w:t>
      </w:r>
      <w:r w:rsidR="000709C0" w:rsidRPr="0032494F">
        <w:rPr>
          <w:rFonts w:asciiTheme="majorBidi" w:hAnsiTheme="majorBidi" w:cstheme="majorBidi"/>
        </w:rPr>
        <w:t xml:space="preserve"> already received.</w:t>
      </w:r>
    </w:p>
    <w:p w14:paraId="3DDC7791" w14:textId="77777777" w:rsidR="001D425B" w:rsidRPr="0032494F" w:rsidRDefault="001D425B" w:rsidP="001D425B">
      <w:pPr>
        <w:widowControl w:val="0"/>
        <w:rPr>
          <w:rFonts w:asciiTheme="majorBidi" w:hAnsiTheme="majorBidi" w:cstheme="majorBidi"/>
        </w:rPr>
      </w:pPr>
    </w:p>
    <w:p w14:paraId="65B5AB3A" w14:textId="0A0B9958" w:rsidR="004601B0" w:rsidRPr="0032494F" w:rsidRDefault="00E77B03" w:rsidP="00D94338">
      <w:pPr>
        <w:widowControl w:val="0"/>
        <w:rPr>
          <w:rFonts w:asciiTheme="majorBidi" w:hAnsiTheme="majorBidi" w:cstheme="majorBidi"/>
          <w:b/>
          <w:bCs/>
        </w:rPr>
      </w:pPr>
      <w:r w:rsidRPr="0032494F">
        <w:rPr>
          <w:rFonts w:asciiTheme="majorBidi" w:hAnsiTheme="majorBidi" w:cstheme="majorBidi"/>
          <w:b/>
          <w:bCs/>
        </w:rPr>
        <w:t xml:space="preserve">Option 3: </w:t>
      </w:r>
      <w:r w:rsidR="00F232A6" w:rsidRPr="0032494F">
        <w:rPr>
          <w:rFonts w:asciiTheme="majorBidi" w:hAnsiTheme="majorBidi" w:cstheme="majorBidi"/>
          <w:b/>
          <w:bCs/>
        </w:rPr>
        <w:t xml:space="preserve">Always </w:t>
      </w:r>
      <w:r w:rsidR="00B3000C" w:rsidRPr="0032494F">
        <w:rPr>
          <w:rFonts w:asciiTheme="majorBidi" w:hAnsiTheme="majorBidi" w:cstheme="majorBidi"/>
          <w:b/>
          <w:bCs/>
        </w:rPr>
        <w:t>Reforming</w:t>
      </w:r>
      <w:r w:rsidR="00EF5BBD" w:rsidRPr="0032494F">
        <w:rPr>
          <w:rFonts w:asciiTheme="majorBidi" w:hAnsiTheme="majorBidi" w:cstheme="majorBidi"/>
          <w:b/>
          <w:bCs/>
        </w:rPr>
        <w:t xml:space="preserve"> </w:t>
      </w:r>
    </w:p>
    <w:p w14:paraId="679B4048" w14:textId="49BD75B2" w:rsidR="00124A7B" w:rsidRPr="0032494F" w:rsidRDefault="00124A7B" w:rsidP="00124A7B">
      <w:pPr>
        <w:widowControl w:val="0"/>
        <w:rPr>
          <w:rFonts w:asciiTheme="majorBidi" w:hAnsiTheme="majorBidi" w:cstheme="majorBidi"/>
        </w:rPr>
      </w:pPr>
      <w:r w:rsidRPr="0032494F">
        <w:rPr>
          <w:rFonts w:asciiTheme="majorBidi" w:hAnsiTheme="majorBidi" w:cstheme="majorBidi"/>
        </w:rPr>
        <w:t xml:space="preserve">For the Protestant Reformers, the phrase </w:t>
      </w:r>
      <w:r w:rsidRPr="0032494F">
        <w:rPr>
          <w:rFonts w:asciiTheme="majorBidi" w:hAnsiTheme="majorBidi" w:cstheme="majorBidi"/>
          <w:i/>
          <w:iCs/>
        </w:rPr>
        <w:t xml:space="preserve">semper </w:t>
      </w:r>
      <w:proofErr w:type="spellStart"/>
      <w:r w:rsidRPr="0032494F">
        <w:rPr>
          <w:rFonts w:asciiTheme="majorBidi" w:hAnsiTheme="majorBidi" w:cstheme="majorBidi"/>
          <w:i/>
          <w:iCs/>
        </w:rPr>
        <w:t>reformanda</w:t>
      </w:r>
      <w:proofErr w:type="spellEnd"/>
      <w:r w:rsidRPr="0032494F">
        <w:rPr>
          <w:rFonts w:asciiTheme="majorBidi" w:hAnsiTheme="majorBidi" w:cstheme="majorBidi"/>
        </w:rPr>
        <w:t xml:space="preserve"> carried a specific weight. </w:t>
      </w:r>
      <w:r w:rsidRPr="0032494F">
        <w:rPr>
          <w:rFonts w:asciiTheme="majorBidi" w:hAnsiTheme="majorBidi" w:cstheme="majorBidi"/>
        </w:rPr>
        <w:lastRenderedPageBreak/>
        <w:t>The church was to be “always reforming” according to the Word of God. It was not a call to novelty or reinvention. It was a call to return</w:t>
      </w:r>
      <w:r w:rsidR="000347E0">
        <w:rPr>
          <w:rFonts w:asciiTheme="majorBidi" w:hAnsiTheme="majorBidi" w:cstheme="majorBidi"/>
        </w:rPr>
        <w:t>, t</w:t>
      </w:r>
      <w:r w:rsidRPr="0032494F">
        <w:rPr>
          <w:rFonts w:asciiTheme="majorBidi" w:hAnsiTheme="majorBidi" w:cstheme="majorBidi"/>
        </w:rPr>
        <w:t>o measure doctrine and practice against Scripture and realign where drift had occurred. Reform meant coming back to what was already given, not moving beyond it.</w:t>
      </w:r>
      <w:r w:rsidRPr="0032494F">
        <w:rPr>
          <w:rFonts w:asciiTheme="majorBidi" w:hAnsiTheme="majorBidi" w:cstheme="majorBidi"/>
        </w:rPr>
        <w:br/>
      </w:r>
    </w:p>
    <w:p w14:paraId="49FE0B7B" w14:textId="77777777" w:rsidR="00124A7B" w:rsidRPr="00124A7B" w:rsidRDefault="00124A7B" w:rsidP="00124A7B">
      <w:pPr>
        <w:widowControl w:val="0"/>
        <w:rPr>
          <w:rFonts w:asciiTheme="majorBidi" w:hAnsiTheme="majorBidi" w:cstheme="majorBidi"/>
        </w:rPr>
      </w:pPr>
      <w:r w:rsidRPr="00124A7B">
        <w:rPr>
          <w:rFonts w:asciiTheme="majorBidi" w:hAnsiTheme="majorBidi" w:cstheme="majorBidi"/>
        </w:rPr>
        <w:t>Over time, however, the instinct to reform can mutate. What begins as faithfulness can become restlessness. Always reforming becomes always revising. The assumption quietly shifts. What we currently have cannot be enough. Something sharper, deeper, more advanced must be waiting ahead. Growth becomes synonymous with upgrade.</w:t>
      </w:r>
    </w:p>
    <w:p w14:paraId="320B5B28" w14:textId="5804CF0D" w:rsidR="00124A7B" w:rsidRPr="00124A7B" w:rsidRDefault="00124A7B" w:rsidP="00124A7B">
      <w:pPr>
        <w:widowControl w:val="0"/>
        <w:rPr>
          <w:rFonts w:asciiTheme="majorBidi" w:hAnsiTheme="majorBidi" w:cstheme="majorBidi"/>
        </w:rPr>
      </w:pPr>
      <w:r w:rsidRPr="0032494F">
        <w:rPr>
          <w:rFonts w:asciiTheme="majorBidi" w:hAnsiTheme="majorBidi" w:cstheme="majorBidi"/>
        </w:rPr>
        <w:br/>
      </w:r>
      <w:r w:rsidRPr="00124A7B">
        <w:rPr>
          <w:rFonts w:asciiTheme="majorBidi" w:hAnsiTheme="majorBidi" w:cstheme="majorBidi"/>
        </w:rPr>
        <w:t>That instinct is not limited to theology. It shapes how we approach everything. We renovate houses that are structurally sound because styles change. We trade in cars that run well because newer models promise refinement. We adjust and enhance our bodies because the current version feels unfinished. The message is rarely dramatic. It is steady and persistent. What you have works, but it is not ultimate. There is a better version available if you are willing to pursue it.</w:t>
      </w:r>
    </w:p>
    <w:p w14:paraId="54732105" w14:textId="78B4CF77" w:rsidR="001D664F" w:rsidRPr="0032494F" w:rsidRDefault="001D664F" w:rsidP="00124A7B">
      <w:pPr>
        <w:widowControl w:val="0"/>
        <w:rPr>
          <w:rFonts w:asciiTheme="majorBidi" w:hAnsiTheme="majorBidi" w:cstheme="majorBidi"/>
        </w:rPr>
      </w:pPr>
    </w:p>
    <w:p w14:paraId="00000034" w14:textId="410F47F8" w:rsidR="005969B7" w:rsidRPr="0032494F" w:rsidRDefault="00E77B03" w:rsidP="004601B0">
      <w:pPr>
        <w:widowControl w:val="0"/>
        <w:rPr>
          <w:rFonts w:asciiTheme="majorBidi" w:hAnsiTheme="majorBidi" w:cstheme="majorBidi"/>
          <w:b/>
          <w:bCs/>
        </w:rPr>
      </w:pPr>
      <w:r w:rsidRPr="0032494F">
        <w:rPr>
          <w:rFonts w:ascii="Times New Roman" w:eastAsia="Times New Roman" w:hAnsi="Times New Roman" w:cs="Times New Roman"/>
          <w:b/>
          <w:bCs/>
        </w:rPr>
        <w:t>Potential Discussion Questions:</w:t>
      </w:r>
    </w:p>
    <w:p w14:paraId="7FC87CEC" w14:textId="0EA35A5F" w:rsidR="00651202" w:rsidRPr="0032494F" w:rsidRDefault="00651202" w:rsidP="00651202">
      <w:pPr>
        <w:pStyle w:val="ListParagraph"/>
        <w:numPr>
          <w:ilvl w:val="0"/>
          <w:numId w:val="3"/>
        </w:numPr>
        <w:spacing w:before="100" w:beforeAutospacing="1" w:after="100" w:afterAutospacing="1"/>
        <w:rPr>
          <w:rFonts w:ascii="Times New Roman" w:eastAsia="Times New Roman" w:hAnsi="Times New Roman" w:cs="Times New Roman"/>
        </w:rPr>
      </w:pPr>
      <w:r w:rsidRPr="0032494F">
        <w:rPr>
          <w:rFonts w:ascii="Times New Roman" w:eastAsia="Times New Roman" w:hAnsi="Times New Roman" w:cs="Times New Roman"/>
        </w:rPr>
        <w:t>What is the difference between healthy reform and restless revision? How can a good instinct to grow turn into a constant need to upgrade?</w:t>
      </w:r>
    </w:p>
    <w:p w14:paraId="216D32BC" w14:textId="04591465" w:rsidR="00651202" w:rsidRPr="0032494F" w:rsidRDefault="00651202" w:rsidP="00651202">
      <w:pPr>
        <w:pStyle w:val="ListParagraph"/>
        <w:numPr>
          <w:ilvl w:val="0"/>
          <w:numId w:val="3"/>
        </w:numPr>
        <w:spacing w:before="100" w:beforeAutospacing="1" w:after="100" w:afterAutospacing="1"/>
        <w:rPr>
          <w:rFonts w:ascii="Times New Roman" w:eastAsia="Times New Roman" w:hAnsi="Times New Roman" w:cs="Times New Roman"/>
        </w:rPr>
      </w:pPr>
      <w:r w:rsidRPr="0032494F">
        <w:rPr>
          <w:rFonts w:ascii="Times New Roman" w:eastAsia="Times New Roman" w:hAnsi="Times New Roman" w:cs="Times New Roman"/>
        </w:rPr>
        <w:t>Where are you most tempted to treat your spiritual life the way our culture treats homes, cars, or appearance, assuming what you have is not enough and something more must be added?</w:t>
      </w:r>
    </w:p>
    <w:p w14:paraId="0000003A" w14:textId="3BB9097B" w:rsidR="005969B7" w:rsidRPr="0032494F" w:rsidRDefault="00E77B03" w:rsidP="004A0A7E">
      <w:pPr>
        <w:rPr>
          <w:rFonts w:ascii="Times New Roman" w:eastAsia="Times New Roman" w:hAnsi="Times New Roman" w:cs="Times New Roman"/>
        </w:rPr>
      </w:pPr>
      <w:r w:rsidRPr="0032494F">
        <w:rPr>
          <w:rFonts w:ascii="Times New Roman" w:eastAsia="Times New Roman" w:hAnsi="Times New Roman"/>
          <w:i/>
        </w:rPr>
        <w:t>Transition Statement from Attention Grabber to Text:</w:t>
      </w:r>
      <w:r w:rsidRPr="0032494F">
        <w:rPr>
          <w:rFonts w:ascii="Times New Roman" w:eastAsia="Times New Roman" w:hAnsi="Times New Roman"/>
        </w:rPr>
        <w:t xml:space="preserve"> </w:t>
      </w:r>
      <w:r w:rsidR="004A0A7E" w:rsidRPr="0032494F">
        <w:rPr>
          <w:rFonts w:ascii="Times New Roman" w:hAnsi="Times New Roman" w:cs="Times New Roman"/>
        </w:rPr>
        <w:t>Colossians 2:6–15 speaks into that atmosphere. “Just as you received Christ Jesus as Lord, continue to live your lives in him.” The believers had already been buried with Him and raised through faith. The debt had been canceled. The powers had been disarmed. Paul d</w:t>
      </w:r>
      <w:r w:rsidR="000347E0">
        <w:rPr>
          <w:rFonts w:ascii="Times New Roman" w:hAnsi="Times New Roman" w:cs="Times New Roman"/>
        </w:rPr>
        <w:t>id</w:t>
      </w:r>
      <w:r w:rsidR="004A0A7E" w:rsidRPr="0032494F">
        <w:rPr>
          <w:rFonts w:ascii="Times New Roman" w:hAnsi="Times New Roman" w:cs="Times New Roman"/>
        </w:rPr>
        <w:t xml:space="preserve"> not call them to spiritual reinvention. He call</w:t>
      </w:r>
      <w:r w:rsidR="000347E0">
        <w:rPr>
          <w:rFonts w:ascii="Times New Roman" w:hAnsi="Times New Roman" w:cs="Times New Roman"/>
        </w:rPr>
        <w:t>ed</w:t>
      </w:r>
      <w:r w:rsidR="004A0A7E" w:rsidRPr="0032494F">
        <w:rPr>
          <w:rFonts w:ascii="Times New Roman" w:hAnsi="Times New Roman" w:cs="Times New Roman"/>
        </w:rPr>
        <w:t xml:space="preserve"> them to rootedness. </w:t>
      </w:r>
      <w:r w:rsidR="000347E0">
        <w:rPr>
          <w:rFonts w:ascii="Times New Roman" w:hAnsi="Times New Roman" w:cs="Times New Roman"/>
        </w:rPr>
        <w:t>T</w:t>
      </w:r>
      <w:r w:rsidR="004A0A7E" w:rsidRPr="0032494F">
        <w:rPr>
          <w:rFonts w:ascii="Times New Roman" w:hAnsi="Times New Roman" w:cs="Times New Roman"/>
        </w:rPr>
        <w:t>he fullness of God dwells</w:t>
      </w:r>
      <w:r w:rsidR="000347E0">
        <w:rPr>
          <w:rFonts w:ascii="Times New Roman" w:hAnsi="Times New Roman" w:cs="Times New Roman"/>
        </w:rPr>
        <w:t xml:space="preserve"> in Christ</w:t>
      </w:r>
      <w:r w:rsidR="004A0A7E" w:rsidRPr="0032494F">
        <w:rPr>
          <w:rFonts w:ascii="Times New Roman" w:hAnsi="Times New Roman" w:cs="Times New Roman"/>
        </w:rPr>
        <w:t>, and in Him they ha</w:t>
      </w:r>
      <w:r w:rsidR="000347E0">
        <w:rPr>
          <w:rFonts w:ascii="Times New Roman" w:hAnsi="Times New Roman" w:cs="Times New Roman"/>
        </w:rPr>
        <w:t>d</w:t>
      </w:r>
      <w:r w:rsidR="004A0A7E" w:rsidRPr="0032494F">
        <w:rPr>
          <w:rFonts w:ascii="Times New Roman" w:hAnsi="Times New Roman" w:cs="Times New Roman"/>
        </w:rPr>
        <w:t xml:space="preserve"> been brought to fullness. The answer to drift is not upgrade. It is return.</w:t>
      </w:r>
      <w:r w:rsidR="00D94F6C" w:rsidRPr="0032494F">
        <w:rPr>
          <w:rFonts w:ascii="Times New Roman" w:hAnsi="Times New Roman" w:cs="Times New Roman"/>
        </w:rPr>
        <w:br/>
      </w:r>
    </w:p>
    <w:p w14:paraId="0000003B" w14:textId="77777777" w:rsidR="005969B7" w:rsidRPr="0032494F" w:rsidRDefault="00E77B03">
      <w:pPr>
        <w:widowControl w:val="0"/>
        <w:rPr>
          <w:rFonts w:ascii="Times New Roman" w:eastAsia="Times New Roman" w:hAnsi="Times New Roman" w:cs="Times New Roman"/>
          <w:b/>
          <w:u w:val="single"/>
        </w:rPr>
      </w:pPr>
      <w:r w:rsidRPr="0032494F">
        <w:rPr>
          <w:rFonts w:ascii="Times New Roman" w:eastAsia="Times New Roman" w:hAnsi="Times New Roman" w:cs="Times New Roman"/>
          <w:b/>
          <w:u w:val="single"/>
        </w:rPr>
        <w:t>II. SET THE STAGE</w:t>
      </w:r>
    </w:p>
    <w:p w14:paraId="0000003C" w14:textId="77777777" w:rsidR="005969B7" w:rsidRPr="0032494F" w:rsidRDefault="005969B7">
      <w:pPr>
        <w:widowControl w:val="0"/>
        <w:rPr>
          <w:rFonts w:ascii="Times New Roman" w:eastAsia="Times New Roman" w:hAnsi="Times New Roman" w:cs="Times New Roman"/>
        </w:rPr>
      </w:pPr>
    </w:p>
    <w:p w14:paraId="0000003D" w14:textId="68B3374F" w:rsidR="005969B7" w:rsidRPr="0032494F" w:rsidRDefault="000D19EA">
      <w:pPr>
        <w:widowControl w:val="0"/>
        <w:rPr>
          <w:rFonts w:ascii="Times New Roman" w:eastAsia="Times New Roman" w:hAnsi="Times New Roman" w:cs="Times New Roman"/>
          <w:i/>
        </w:rPr>
      </w:pPr>
      <w:r w:rsidRPr="0032494F">
        <w:rPr>
          <w:rFonts w:ascii="Times New Roman" w:eastAsia="Times New Roman" w:hAnsi="Times New Roman" w:cs="Times New Roman"/>
          <w:b/>
          <w:i/>
        </w:rPr>
        <w:t>Leader</w:t>
      </w:r>
      <w:r w:rsidR="00E77B03" w:rsidRPr="0032494F">
        <w:rPr>
          <w:rFonts w:ascii="Times New Roman" w:eastAsia="Times New Roman" w:hAnsi="Times New Roman" w:cs="Times New Roman"/>
          <w:b/>
          <w:i/>
        </w:rPr>
        <w:t xml:space="preserve"> Tip</w:t>
      </w:r>
      <w:r w:rsidR="00E77B03" w:rsidRPr="0032494F">
        <w:rPr>
          <w:rFonts w:ascii="Times New Roman" w:eastAsia="Times New Roman" w:hAnsi="Times New Roman" w:cs="Times New Roman"/>
          <w:i/>
        </w:rPr>
        <w:t>: This section provides the historical, cultural, and literary context needed to properly interpret and apply the text.</w:t>
      </w:r>
    </w:p>
    <w:p w14:paraId="0000003E" w14:textId="77777777" w:rsidR="005969B7" w:rsidRPr="0032494F" w:rsidRDefault="005969B7">
      <w:pPr>
        <w:widowControl w:val="0"/>
        <w:rPr>
          <w:rFonts w:ascii="Times New Roman" w:eastAsia="Times New Roman" w:hAnsi="Times New Roman" w:cs="Times New Roman"/>
        </w:rPr>
      </w:pPr>
    </w:p>
    <w:p w14:paraId="0000003F" w14:textId="77777777" w:rsidR="005969B7" w:rsidRPr="0032494F" w:rsidRDefault="00E77B03">
      <w:pPr>
        <w:widowControl w:val="0"/>
        <w:rPr>
          <w:rFonts w:ascii="Times New Roman" w:eastAsia="Times New Roman" w:hAnsi="Times New Roman" w:cs="Times New Roman"/>
          <w:b/>
        </w:rPr>
      </w:pPr>
      <w:r w:rsidRPr="0032494F">
        <w:rPr>
          <w:rFonts w:ascii="Times New Roman" w:eastAsia="Times New Roman" w:hAnsi="Times New Roman" w:cs="Times New Roman"/>
          <w:b/>
        </w:rPr>
        <w:t>Outline</w:t>
      </w:r>
    </w:p>
    <w:p w14:paraId="63D712F7" w14:textId="77777777" w:rsidR="007C4853" w:rsidRPr="0032494F" w:rsidRDefault="007C4853" w:rsidP="007C4853">
      <w:pPr>
        <w:tabs>
          <w:tab w:val="right" w:pos="540"/>
          <w:tab w:val="left" w:pos="720"/>
        </w:tabs>
        <w:spacing w:before="180"/>
        <w:ind w:left="720" w:hanging="720"/>
        <w:rPr>
          <w:rFonts w:asciiTheme="majorBidi" w:hAnsiTheme="majorBidi" w:cstheme="majorBidi"/>
        </w:rPr>
      </w:pPr>
      <w:r w:rsidRPr="0032494F">
        <w:rPr>
          <w:rFonts w:asciiTheme="majorBidi" w:hAnsiTheme="majorBidi" w:cstheme="majorBidi"/>
          <w:b/>
          <w:bCs/>
        </w:rPr>
        <w:tab/>
      </w:r>
      <w:r w:rsidRPr="0032494F">
        <w:rPr>
          <w:rFonts w:asciiTheme="majorBidi" w:hAnsiTheme="majorBidi" w:cstheme="majorBidi"/>
        </w:rPr>
        <w:t>I.</w:t>
      </w:r>
      <w:r w:rsidRPr="0032494F">
        <w:rPr>
          <w:rFonts w:asciiTheme="majorBidi" w:hAnsiTheme="majorBidi" w:cstheme="majorBidi"/>
        </w:rPr>
        <w:tab/>
        <w:t>Opening Greetings (1:1–2)</w:t>
      </w:r>
    </w:p>
    <w:p w14:paraId="4CFF6EE9" w14:textId="77777777" w:rsidR="007C4853" w:rsidRPr="0032494F" w:rsidRDefault="007C4853" w:rsidP="007C4853">
      <w:pPr>
        <w:tabs>
          <w:tab w:val="right" w:pos="540"/>
          <w:tab w:val="left" w:pos="720"/>
        </w:tabs>
        <w:ind w:left="720" w:hanging="720"/>
        <w:rPr>
          <w:rFonts w:asciiTheme="majorBidi" w:hAnsiTheme="majorBidi" w:cstheme="majorBidi"/>
        </w:rPr>
      </w:pPr>
      <w:r w:rsidRPr="0032494F">
        <w:rPr>
          <w:rFonts w:asciiTheme="majorBidi" w:hAnsiTheme="majorBidi" w:cstheme="majorBidi"/>
        </w:rPr>
        <w:tab/>
        <w:t>II.</w:t>
      </w:r>
      <w:r w:rsidRPr="0032494F">
        <w:rPr>
          <w:rFonts w:asciiTheme="majorBidi" w:hAnsiTheme="majorBidi" w:cstheme="majorBidi"/>
        </w:rPr>
        <w:tab/>
        <w:t>Continuous Work of the Father (1:3–14)</w:t>
      </w:r>
    </w:p>
    <w:p w14:paraId="7E4ED109"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A.</w:t>
      </w:r>
      <w:r w:rsidRPr="0032494F">
        <w:rPr>
          <w:rFonts w:asciiTheme="majorBidi" w:hAnsiTheme="majorBidi" w:cstheme="majorBidi"/>
        </w:rPr>
        <w:tab/>
        <w:t>Thanksgiving (1:3–8)</w:t>
      </w:r>
    </w:p>
    <w:p w14:paraId="30B631CB"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B.</w:t>
      </w:r>
      <w:r w:rsidRPr="0032494F">
        <w:rPr>
          <w:rFonts w:asciiTheme="majorBidi" w:hAnsiTheme="majorBidi" w:cstheme="majorBidi"/>
        </w:rPr>
        <w:tab/>
        <w:t>Intercession for the Colossians (1:9–14)</w:t>
      </w:r>
    </w:p>
    <w:p w14:paraId="58A10566" w14:textId="77777777" w:rsidR="007C4853" w:rsidRPr="0032494F" w:rsidRDefault="007C4853" w:rsidP="007C4853">
      <w:pPr>
        <w:tabs>
          <w:tab w:val="right" w:pos="540"/>
          <w:tab w:val="left" w:pos="720"/>
        </w:tabs>
        <w:ind w:left="720" w:hanging="720"/>
        <w:rPr>
          <w:rFonts w:asciiTheme="majorBidi" w:hAnsiTheme="majorBidi" w:cstheme="majorBidi"/>
        </w:rPr>
      </w:pPr>
      <w:r w:rsidRPr="0032494F">
        <w:rPr>
          <w:rFonts w:asciiTheme="majorBidi" w:hAnsiTheme="majorBidi" w:cstheme="majorBidi"/>
        </w:rPr>
        <w:tab/>
        <w:t>III.</w:t>
      </w:r>
      <w:r w:rsidRPr="0032494F">
        <w:rPr>
          <w:rFonts w:asciiTheme="majorBidi" w:hAnsiTheme="majorBidi" w:cstheme="majorBidi"/>
        </w:rPr>
        <w:tab/>
        <w:t>Climactic Work of the Son (1:15–23)</w:t>
      </w:r>
    </w:p>
    <w:p w14:paraId="3458ECED"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A.</w:t>
      </w:r>
      <w:r w:rsidRPr="0032494F">
        <w:rPr>
          <w:rFonts w:asciiTheme="majorBidi" w:hAnsiTheme="majorBidi" w:cstheme="majorBidi"/>
        </w:rPr>
        <w:tab/>
        <w:t>Supremacy of Christ (1:15–20)</w:t>
      </w:r>
    </w:p>
    <w:p w14:paraId="528615E4"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B.</w:t>
      </w:r>
      <w:r w:rsidRPr="0032494F">
        <w:rPr>
          <w:rFonts w:asciiTheme="majorBidi" w:hAnsiTheme="majorBidi" w:cstheme="majorBidi"/>
        </w:rPr>
        <w:tab/>
        <w:t>Response to the Work of Christ (1:21–23)</w:t>
      </w:r>
    </w:p>
    <w:p w14:paraId="7D02A4D7" w14:textId="77777777" w:rsidR="007C4853" w:rsidRPr="0032494F" w:rsidRDefault="007C4853" w:rsidP="007C4853">
      <w:pPr>
        <w:tabs>
          <w:tab w:val="right" w:pos="540"/>
          <w:tab w:val="left" w:pos="720"/>
        </w:tabs>
        <w:ind w:left="720" w:hanging="720"/>
        <w:rPr>
          <w:rFonts w:asciiTheme="majorBidi" w:hAnsiTheme="majorBidi" w:cstheme="majorBidi"/>
        </w:rPr>
      </w:pPr>
      <w:r w:rsidRPr="0032494F">
        <w:rPr>
          <w:rFonts w:asciiTheme="majorBidi" w:hAnsiTheme="majorBidi" w:cstheme="majorBidi"/>
        </w:rPr>
        <w:tab/>
        <w:t>IV.</w:t>
      </w:r>
      <w:r w:rsidRPr="0032494F">
        <w:rPr>
          <w:rFonts w:asciiTheme="majorBidi" w:hAnsiTheme="majorBidi" w:cstheme="majorBidi"/>
        </w:rPr>
        <w:tab/>
        <w:t>Apostolic Mission of Paul (1:24–2:5)</w:t>
      </w:r>
    </w:p>
    <w:p w14:paraId="697AC437"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lastRenderedPageBreak/>
        <w:t>A.</w:t>
      </w:r>
      <w:r w:rsidRPr="0032494F">
        <w:rPr>
          <w:rFonts w:asciiTheme="majorBidi" w:hAnsiTheme="majorBidi" w:cstheme="majorBidi"/>
        </w:rPr>
        <w:tab/>
        <w:t>Paul’s Suffering in the Plan of God (1:24–29)</w:t>
      </w:r>
    </w:p>
    <w:p w14:paraId="25C6526A"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B.</w:t>
      </w:r>
      <w:r w:rsidRPr="0032494F">
        <w:rPr>
          <w:rFonts w:asciiTheme="majorBidi" w:hAnsiTheme="majorBidi" w:cstheme="majorBidi"/>
        </w:rPr>
        <w:tab/>
        <w:t>Paul’s Toil for the Local Churches (2:1–5)</w:t>
      </w:r>
    </w:p>
    <w:p w14:paraId="44547D95" w14:textId="77777777" w:rsidR="007C4853" w:rsidRPr="0032494F" w:rsidRDefault="007C4853" w:rsidP="007C4853">
      <w:pPr>
        <w:tabs>
          <w:tab w:val="right" w:pos="540"/>
          <w:tab w:val="left" w:pos="720"/>
        </w:tabs>
        <w:ind w:left="720" w:hanging="720"/>
        <w:rPr>
          <w:rFonts w:asciiTheme="majorBidi" w:hAnsiTheme="majorBidi" w:cstheme="majorBidi"/>
        </w:rPr>
      </w:pPr>
      <w:r w:rsidRPr="0032494F">
        <w:rPr>
          <w:rFonts w:asciiTheme="majorBidi" w:hAnsiTheme="majorBidi" w:cstheme="majorBidi"/>
        </w:rPr>
        <w:tab/>
        <w:t>V.</w:t>
      </w:r>
      <w:r w:rsidRPr="0032494F">
        <w:rPr>
          <w:rFonts w:asciiTheme="majorBidi" w:hAnsiTheme="majorBidi" w:cstheme="majorBidi"/>
        </w:rPr>
        <w:tab/>
        <w:t>Faithfulness of the Believers (2:6–4:1)</w:t>
      </w:r>
    </w:p>
    <w:p w14:paraId="78628522" w14:textId="77777777" w:rsidR="007C4853" w:rsidRPr="0032494F" w:rsidRDefault="007C4853" w:rsidP="007C4853">
      <w:pPr>
        <w:tabs>
          <w:tab w:val="left" w:pos="1080"/>
        </w:tabs>
        <w:ind w:left="1080" w:hanging="360"/>
        <w:rPr>
          <w:rFonts w:asciiTheme="majorBidi" w:hAnsiTheme="majorBidi" w:cstheme="majorBidi"/>
          <w:b/>
          <w:bCs/>
        </w:rPr>
      </w:pPr>
      <w:r w:rsidRPr="0032494F">
        <w:rPr>
          <w:rFonts w:asciiTheme="majorBidi" w:hAnsiTheme="majorBidi" w:cstheme="majorBidi"/>
          <w:b/>
          <w:bCs/>
        </w:rPr>
        <w:t>A.</w:t>
      </w:r>
      <w:r w:rsidRPr="0032494F">
        <w:rPr>
          <w:rFonts w:asciiTheme="majorBidi" w:hAnsiTheme="majorBidi" w:cstheme="majorBidi"/>
          <w:b/>
          <w:bCs/>
        </w:rPr>
        <w:tab/>
        <w:t>Call to Faithfulness (2:6–7)</w:t>
      </w:r>
    </w:p>
    <w:p w14:paraId="769A588B" w14:textId="77777777" w:rsidR="007C4853" w:rsidRPr="0032494F" w:rsidRDefault="007C4853" w:rsidP="007C4853">
      <w:pPr>
        <w:tabs>
          <w:tab w:val="left" w:pos="1080"/>
        </w:tabs>
        <w:ind w:left="1080" w:hanging="360"/>
        <w:rPr>
          <w:rFonts w:asciiTheme="majorBidi" w:hAnsiTheme="majorBidi" w:cstheme="majorBidi"/>
          <w:b/>
          <w:bCs/>
        </w:rPr>
      </w:pPr>
      <w:r w:rsidRPr="0032494F">
        <w:rPr>
          <w:rFonts w:asciiTheme="majorBidi" w:hAnsiTheme="majorBidi" w:cstheme="majorBidi"/>
          <w:b/>
          <w:bCs/>
        </w:rPr>
        <w:t>B.</w:t>
      </w:r>
      <w:r w:rsidRPr="0032494F">
        <w:rPr>
          <w:rFonts w:asciiTheme="majorBidi" w:hAnsiTheme="majorBidi" w:cstheme="majorBidi"/>
          <w:b/>
          <w:bCs/>
        </w:rPr>
        <w:tab/>
        <w:t>Sufficiency in Christ (2:8–23)</w:t>
      </w:r>
    </w:p>
    <w:p w14:paraId="1A43BB9E" w14:textId="77777777" w:rsidR="007C4853" w:rsidRPr="0032494F" w:rsidRDefault="007C4853" w:rsidP="007C4853">
      <w:pPr>
        <w:tabs>
          <w:tab w:val="right" w:pos="1260"/>
          <w:tab w:val="left" w:pos="1440"/>
        </w:tabs>
        <w:ind w:left="1440" w:hanging="1440"/>
        <w:rPr>
          <w:rFonts w:asciiTheme="majorBidi" w:hAnsiTheme="majorBidi" w:cstheme="majorBidi"/>
          <w:b/>
          <w:bCs/>
        </w:rPr>
      </w:pPr>
      <w:r w:rsidRPr="0032494F">
        <w:rPr>
          <w:rFonts w:asciiTheme="majorBidi" w:hAnsiTheme="majorBidi" w:cstheme="majorBidi"/>
          <w:b/>
          <w:bCs/>
        </w:rPr>
        <w:tab/>
        <w:t>1.</w:t>
      </w:r>
      <w:r w:rsidRPr="0032494F">
        <w:rPr>
          <w:rFonts w:asciiTheme="majorBidi" w:hAnsiTheme="majorBidi" w:cstheme="majorBidi"/>
          <w:b/>
          <w:bCs/>
        </w:rPr>
        <w:tab/>
        <w:t>Against Deceptive Philosophy (2:8–15)</w:t>
      </w:r>
    </w:p>
    <w:p w14:paraId="33815E43" w14:textId="77777777" w:rsidR="007C4853" w:rsidRPr="0032494F" w:rsidRDefault="007C4853" w:rsidP="007C4853">
      <w:pPr>
        <w:tabs>
          <w:tab w:val="right" w:pos="1260"/>
          <w:tab w:val="left" w:pos="1440"/>
        </w:tabs>
        <w:ind w:left="1440" w:hanging="1440"/>
        <w:rPr>
          <w:rFonts w:asciiTheme="majorBidi" w:hAnsiTheme="majorBidi" w:cstheme="majorBidi"/>
        </w:rPr>
      </w:pPr>
      <w:r w:rsidRPr="0032494F">
        <w:rPr>
          <w:rFonts w:asciiTheme="majorBidi" w:hAnsiTheme="majorBidi" w:cstheme="majorBidi"/>
        </w:rPr>
        <w:tab/>
        <w:t>2.</w:t>
      </w:r>
      <w:r w:rsidRPr="0032494F">
        <w:rPr>
          <w:rFonts w:asciiTheme="majorBidi" w:hAnsiTheme="majorBidi" w:cstheme="majorBidi"/>
        </w:rPr>
        <w:tab/>
        <w:t>Against Human Rituals and Regulations (2:16–23)</w:t>
      </w:r>
    </w:p>
    <w:p w14:paraId="0509FD38"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C.</w:t>
      </w:r>
      <w:r w:rsidRPr="0032494F">
        <w:rPr>
          <w:rFonts w:asciiTheme="majorBidi" w:hAnsiTheme="majorBidi" w:cstheme="majorBidi"/>
        </w:rPr>
        <w:tab/>
        <w:t>Reorientation of Christian Living (3:1–4:1)</w:t>
      </w:r>
    </w:p>
    <w:p w14:paraId="6B440EC1" w14:textId="77777777" w:rsidR="007C4853" w:rsidRPr="0032494F" w:rsidRDefault="007C4853" w:rsidP="007C4853">
      <w:pPr>
        <w:tabs>
          <w:tab w:val="right" w:pos="1260"/>
          <w:tab w:val="left" w:pos="1440"/>
        </w:tabs>
        <w:ind w:left="1440" w:hanging="1440"/>
        <w:rPr>
          <w:rFonts w:asciiTheme="majorBidi" w:hAnsiTheme="majorBidi" w:cstheme="majorBidi"/>
        </w:rPr>
      </w:pPr>
      <w:r w:rsidRPr="0032494F">
        <w:rPr>
          <w:rFonts w:asciiTheme="majorBidi" w:hAnsiTheme="majorBidi" w:cstheme="majorBidi"/>
        </w:rPr>
        <w:tab/>
        <w:t>1.</w:t>
      </w:r>
      <w:r w:rsidRPr="0032494F">
        <w:rPr>
          <w:rFonts w:asciiTheme="majorBidi" w:hAnsiTheme="majorBidi" w:cstheme="majorBidi"/>
        </w:rPr>
        <w:tab/>
        <w:t>Focus on the Risen Christ (3:1–4)</w:t>
      </w:r>
    </w:p>
    <w:p w14:paraId="2CF6F1E8" w14:textId="77777777" w:rsidR="007C4853" w:rsidRPr="0032494F" w:rsidRDefault="007C4853" w:rsidP="007C4853">
      <w:pPr>
        <w:tabs>
          <w:tab w:val="right" w:pos="1260"/>
          <w:tab w:val="left" w:pos="1440"/>
        </w:tabs>
        <w:ind w:left="1440" w:hanging="1440"/>
        <w:rPr>
          <w:rFonts w:asciiTheme="majorBidi" w:hAnsiTheme="majorBidi" w:cstheme="majorBidi"/>
        </w:rPr>
      </w:pPr>
      <w:r w:rsidRPr="0032494F">
        <w:rPr>
          <w:rFonts w:asciiTheme="majorBidi" w:hAnsiTheme="majorBidi" w:cstheme="majorBidi"/>
        </w:rPr>
        <w:tab/>
        <w:t>2.</w:t>
      </w:r>
      <w:r w:rsidRPr="0032494F">
        <w:rPr>
          <w:rFonts w:asciiTheme="majorBidi" w:hAnsiTheme="majorBidi" w:cstheme="majorBidi"/>
        </w:rPr>
        <w:tab/>
        <w:t>Take off the Old Humanity (3:5–11)</w:t>
      </w:r>
    </w:p>
    <w:p w14:paraId="18AB2B6C" w14:textId="77777777" w:rsidR="007C4853" w:rsidRPr="0032494F" w:rsidRDefault="007C4853" w:rsidP="007C4853">
      <w:pPr>
        <w:tabs>
          <w:tab w:val="right" w:pos="1260"/>
          <w:tab w:val="left" w:pos="1440"/>
        </w:tabs>
        <w:ind w:left="1440" w:hanging="1440"/>
        <w:rPr>
          <w:rFonts w:asciiTheme="majorBidi" w:hAnsiTheme="majorBidi" w:cstheme="majorBidi"/>
        </w:rPr>
      </w:pPr>
      <w:r w:rsidRPr="0032494F">
        <w:rPr>
          <w:rFonts w:asciiTheme="majorBidi" w:hAnsiTheme="majorBidi" w:cstheme="majorBidi"/>
        </w:rPr>
        <w:tab/>
        <w:t>3.</w:t>
      </w:r>
      <w:r w:rsidRPr="0032494F">
        <w:rPr>
          <w:rFonts w:asciiTheme="majorBidi" w:hAnsiTheme="majorBidi" w:cstheme="majorBidi"/>
        </w:rPr>
        <w:tab/>
        <w:t>Put on the New Humanity (3:12–17)</w:t>
      </w:r>
    </w:p>
    <w:p w14:paraId="79AD956A" w14:textId="77777777" w:rsidR="007C4853" w:rsidRPr="0032494F" w:rsidRDefault="007C4853" w:rsidP="007C4853">
      <w:pPr>
        <w:tabs>
          <w:tab w:val="right" w:pos="1260"/>
          <w:tab w:val="left" w:pos="1440"/>
        </w:tabs>
        <w:ind w:left="1440" w:hanging="1440"/>
        <w:rPr>
          <w:rFonts w:asciiTheme="majorBidi" w:hAnsiTheme="majorBidi" w:cstheme="majorBidi"/>
        </w:rPr>
      </w:pPr>
      <w:r w:rsidRPr="0032494F">
        <w:rPr>
          <w:rFonts w:asciiTheme="majorBidi" w:hAnsiTheme="majorBidi" w:cstheme="majorBidi"/>
        </w:rPr>
        <w:tab/>
        <w:t>4.</w:t>
      </w:r>
      <w:r w:rsidRPr="0032494F">
        <w:rPr>
          <w:rFonts w:asciiTheme="majorBidi" w:hAnsiTheme="majorBidi" w:cstheme="majorBidi"/>
        </w:rPr>
        <w:tab/>
        <w:t>Lord of the Household (3:18–4:1)</w:t>
      </w:r>
    </w:p>
    <w:p w14:paraId="1349F2C8" w14:textId="77777777" w:rsidR="007C4853" w:rsidRPr="0032494F" w:rsidRDefault="007C4853" w:rsidP="007C4853">
      <w:pPr>
        <w:tabs>
          <w:tab w:val="right" w:pos="540"/>
          <w:tab w:val="left" w:pos="720"/>
        </w:tabs>
        <w:ind w:left="720" w:hanging="720"/>
        <w:rPr>
          <w:rFonts w:asciiTheme="majorBidi" w:hAnsiTheme="majorBidi" w:cstheme="majorBidi"/>
        </w:rPr>
      </w:pPr>
      <w:r w:rsidRPr="0032494F">
        <w:rPr>
          <w:rFonts w:asciiTheme="majorBidi" w:hAnsiTheme="majorBidi" w:cstheme="majorBidi"/>
        </w:rPr>
        <w:tab/>
        <w:t>VI.</w:t>
      </w:r>
      <w:r w:rsidRPr="0032494F">
        <w:rPr>
          <w:rFonts w:asciiTheme="majorBidi" w:hAnsiTheme="majorBidi" w:cstheme="majorBidi"/>
        </w:rPr>
        <w:tab/>
        <w:t>Eschatological Mission to the World (4:2–6)</w:t>
      </w:r>
    </w:p>
    <w:p w14:paraId="16F38C18"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A.</w:t>
      </w:r>
      <w:r w:rsidRPr="0032494F">
        <w:rPr>
          <w:rFonts w:asciiTheme="majorBidi" w:hAnsiTheme="majorBidi" w:cstheme="majorBidi"/>
        </w:rPr>
        <w:tab/>
        <w:t>Prayer in Eschatological Alertness (4:2)</w:t>
      </w:r>
    </w:p>
    <w:p w14:paraId="1852395B"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B.</w:t>
      </w:r>
      <w:r w:rsidRPr="0032494F">
        <w:rPr>
          <w:rFonts w:asciiTheme="majorBidi" w:hAnsiTheme="majorBidi" w:cstheme="majorBidi"/>
        </w:rPr>
        <w:tab/>
        <w:t>Prayer for Paul and His Mission (4:3–4)</w:t>
      </w:r>
    </w:p>
    <w:p w14:paraId="256F1A39"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C.</w:t>
      </w:r>
      <w:r w:rsidRPr="0032494F">
        <w:rPr>
          <w:rFonts w:asciiTheme="majorBidi" w:hAnsiTheme="majorBidi" w:cstheme="majorBidi"/>
        </w:rPr>
        <w:tab/>
        <w:t>Witness to Outsiders (4:5–6)</w:t>
      </w:r>
    </w:p>
    <w:p w14:paraId="324DBF18" w14:textId="77777777" w:rsidR="007C4853" w:rsidRPr="0032494F" w:rsidRDefault="007C4853" w:rsidP="007C4853">
      <w:pPr>
        <w:tabs>
          <w:tab w:val="right" w:pos="540"/>
          <w:tab w:val="left" w:pos="720"/>
        </w:tabs>
        <w:ind w:left="720" w:hanging="720"/>
        <w:rPr>
          <w:rFonts w:asciiTheme="majorBidi" w:hAnsiTheme="majorBidi" w:cstheme="majorBidi"/>
        </w:rPr>
      </w:pPr>
      <w:r w:rsidRPr="0032494F">
        <w:rPr>
          <w:rFonts w:asciiTheme="majorBidi" w:hAnsiTheme="majorBidi" w:cstheme="majorBidi"/>
        </w:rPr>
        <w:tab/>
        <w:t>VII.</w:t>
      </w:r>
      <w:r w:rsidRPr="0032494F">
        <w:rPr>
          <w:rFonts w:asciiTheme="majorBidi" w:hAnsiTheme="majorBidi" w:cstheme="majorBidi"/>
        </w:rPr>
        <w:tab/>
        <w:t>Final Greetings (4:7–18)</w:t>
      </w:r>
    </w:p>
    <w:p w14:paraId="6BA8D302"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A.</w:t>
      </w:r>
      <w:r w:rsidRPr="0032494F">
        <w:rPr>
          <w:rFonts w:asciiTheme="majorBidi" w:hAnsiTheme="majorBidi" w:cstheme="majorBidi"/>
        </w:rPr>
        <w:tab/>
        <w:t>Messengers of the Letters (4:7–9)</w:t>
      </w:r>
    </w:p>
    <w:p w14:paraId="46B3E505"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B.</w:t>
      </w:r>
      <w:r w:rsidRPr="0032494F">
        <w:rPr>
          <w:rFonts w:asciiTheme="majorBidi" w:hAnsiTheme="majorBidi" w:cstheme="majorBidi"/>
        </w:rPr>
        <w:tab/>
        <w:t>Greetings from Paul’s Coworkers (4:10–14)</w:t>
      </w:r>
    </w:p>
    <w:p w14:paraId="7E65BCDD" w14:textId="77777777" w:rsidR="007C4853"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C.</w:t>
      </w:r>
      <w:r w:rsidRPr="0032494F">
        <w:rPr>
          <w:rFonts w:asciiTheme="majorBidi" w:hAnsiTheme="majorBidi" w:cstheme="majorBidi"/>
        </w:rPr>
        <w:tab/>
        <w:t>Greetings to and Instructions for Others (4:15–17)</w:t>
      </w:r>
    </w:p>
    <w:p w14:paraId="200B7880" w14:textId="23DE6F27" w:rsidR="000347E0" w:rsidRPr="0032494F" w:rsidRDefault="007C4853" w:rsidP="007C4853">
      <w:pPr>
        <w:tabs>
          <w:tab w:val="left" w:pos="1080"/>
        </w:tabs>
        <w:ind w:left="1080" w:hanging="360"/>
        <w:rPr>
          <w:rFonts w:asciiTheme="majorBidi" w:hAnsiTheme="majorBidi" w:cstheme="majorBidi"/>
        </w:rPr>
      </w:pPr>
      <w:r w:rsidRPr="0032494F">
        <w:rPr>
          <w:rFonts w:asciiTheme="majorBidi" w:hAnsiTheme="majorBidi" w:cstheme="majorBidi"/>
        </w:rPr>
        <w:t>D.</w:t>
      </w:r>
      <w:r w:rsidRPr="0032494F">
        <w:rPr>
          <w:rFonts w:asciiTheme="majorBidi" w:hAnsiTheme="majorBidi" w:cstheme="majorBidi"/>
        </w:rPr>
        <w:tab/>
        <w:t>Paul’s Signature (4:18)</w:t>
      </w:r>
      <w:r w:rsidR="000347E0" w:rsidRPr="0032494F">
        <w:rPr>
          <w:rFonts w:asciiTheme="majorBidi" w:hAnsiTheme="majorBidi" w:cstheme="majorBidi"/>
          <w:vertAlign w:val="superscript"/>
        </w:rPr>
        <w:endnoteReference w:id="1"/>
      </w:r>
    </w:p>
    <w:p w14:paraId="07A5450C" w14:textId="77777777" w:rsidR="000347E0" w:rsidRPr="0032494F" w:rsidRDefault="000347E0" w:rsidP="00E06DF9">
      <w:pPr>
        <w:widowControl w:val="0"/>
        <w:rPr>
          <w:rFonts w:ascii="Times New Roman" w:eastAsia="Times New Roman" w:hAnsi="Times New Roman" w:cs="Times New Roman"/>
        </w:rPr>
      </w:pPr>
    </w:p>
    <w:p w14:paraId="0000004F" w14:textId="19AB6832" w:rsidR="000347E0" w:rsidRPr="0032494F" w:rsidRDefault="000347E0">
      <w:pPr>
        <w:rPr>
          <w:rFonts w:ascii="Times New Roman" w:eastAsia="Times New Roman" w:hAnsi="Times New Roman" w:cs="Times New Roman"/>
          <w:b/>
        </w:rPr>
      </w:pPr>
      <w:r w:rsidRPr="0032494F">
        <w:rPr>
          <w:rFonts w:ascii="Times New Roman" w:eastAsia="Times New Roman" w:hAnsi="Times New Roman" w:cs="Times New Roman"/>
          <w:b/>
        </w:rPr>
        <w:t>Context</w:t>
      </w:r>
    </w:p>
    <w:p w14:paraId="0E2E5DFD" w14:textId="77777777" w:rsidR="000347E0" w:rsidRPr="0032494F" w:rsidRDefault="000347E0">
      <w:pPr>
        <w:widowControl w:val="0"/>
        <w:rPr>
          <w:rFonts w:ascii="Times New Roman" w:eastAsia="Times New Roman" w:hAnsi="Times New Roman" w:cs="Times New Roman"/>
          <w:b/>
        </w:rPr>
      </w:pPr>
    </w:p>
    <w:p w14:paraId="13CEF856" w14:textId="71C4E1B5" w:rsidR="000347E0" w:rsidRPr="00970C59" w:rsidRDefault="000347E0" w:rsidP="00970C59">
      <w:pPr>
        <w:widowControl w:val="0"/>
        <w:rPr>
          <w:rFonts w:ascii="Times New Roman" w:eastAsia="Times New Roman" w:hAnsi="Times New Roman" w:cs="Times New Roman"/>
        </w:rPr>
      </w:pPr>
      <w:r w:rsidRPr="00970C59">
        <w:rPr>
          <w:rFonts w:ascii="Times New Roman" w:eastAsia="Times New Roman" w:hAnsi="Times New Roman" w:cs="Times New Roman"/>
        </w:rPr>
        <w:t>By the time we reach Colossians 2:6–15, Paul ha</w:t>
      </w:r>
      <w:r>
        <w:rPr>
          <w:rFonts w:ascii="Times New Roman" w:eastAsia="Times New Roman" w:hAnsi="Times New Roman" w:cs="Times New Roman"/>
        </w:rPr>
        <w:t>d</w:t>
      </w:r>
      <w:r w:rsidRPr="00970C59">
        <w:rPr>
          <w:rFonts w:ascii="Times New Roman" w:eastAsia="Times New Roman" w:hAnsi="Times New Roman" w:cs="Times New Roman"/>
        </w:rPr>
        <w:t xml:space="preserve"> already made two things clear. First, Christ is supreme. He is before all things, and in Him all things hold together. Second, the Colossian believers ha</w:t>
      </w:r>
      <w:r>
        <w:rPr>
          <w:rFonts w:ascii="Times New Roman" w:eastAsia="Times New Roman" w:hAnsi="Times New Roman" w:cs="Times New Roman"/>
        </w:rPr>
        <w:t>d</w:t>
      </w:r>
      <w:r w:rsidRPr="00970C59">
        <w:rPr>
          <w:rFonts w:ascii="Times New Roman" w:eastAsia="Times New Roman" w:hAnsi="Times New Roman" w:cs="Times New Roman"/>
        </w:rPr>
        <w:t xml:space="preserve"> been reconciled through His death and </w:t>
      </w:r>
      <w:r>
        <w:rPr>
          <w:rFonts w:ascii="Times New Roman" w:eastAsia="Times New Roman" w:hAnsi="Times New Roman" w:cs="Times New Roman"/>
        </w:rPr>
        <w:t>we</w:t>
      </w:r>
      <w:r w:rsidRPr="00970C59">
        <w:rPr>
          <w:rFonts w:ascii="Times New Roman" w:eastAsia="Times New Roman" w:hAnsi="Times New Roman" w:cs="Times New Roman"/>
        </w:rPr>
        <w:t xml:space="preserve">re being shaped toward maturity in Him. They </w:t>
      </w:r>
      <w:r>
        <w:rPr>
          <w:rFonts w:ascii="Times New Roman" w:eastAsia="Times New Roman" w:hAnsi="Times New Roman" w:cs="Times New Roman"/>
        </w:rPr>
        <w:t>we</w:t>
      </w:r>
      <w:r w:rsidRPr="00970C59">
        <w:rPr>
          <w:rFonts w:ascii="Times New Roman" w:eastAsia="Times New Roman" w:hAnsi="Times New Roman" w:cs="Times New Roman"/>
        </w:rPr>
        <w:t>re not starting from spiritual emptiness. They h</w:t>
      </w:r>
      <w:r>
        <w:rPr>
          <w:rFonts w:ascii="Times New Roman" w:eastAsia="Times New Roman" w:hAnsi="Times New Roman" w:cs="Times New Roman"/>
        </w:rPr>
        <w:t>ad</w:t>
      </w:r>
      <w:r w:rsidRPr="00970C59">
        <w:rPr>
          <w:rFonts w:ascii="Times New Roman" w:eastAsia="Times New Roman" w:hAnsi="Times New Roman" w:cs="Times New Roman"/>
        </w:rPr>
        <w:t xml:space="preserve"> already received Christ Jesus as Lord.</w:t>
      </w:r>
      <w:r w:rsidRPr="0032494F">
        <w:rPr>
          <w:rFonts w:ascii="Times New Roman" w:eastAsia="Times New Roman" w:hAnsi="Times New Roman" w:cs="Times New Roman"/>
        </w:rPr>
        <w:br/>
      </w:r>
    </w:p>
    <w:p w14:paraId="0619B7F0" w14:textId="367C19CB" w:rsidR="000347E0" w:rsidRPr="00970C59" w:rsidRDefault="000347E0" w:rsidP="00970C59">
      <w:pPr>
        <w:widowControl w:val="0"/>
        <w:rPr>
          <w:rFonts w:ascii="Times New Roman" w:eastAsia="Times New Roman" w:hAnsi="Times New Roman" w:cs="Times New Roman"/>
        </w:rPr>
      </w:pPr>
      <w:r w:rsidRPr="00970C59">
        <w:rPr>
          <w:rFonts w:ascii="Times New Roman" w:eastAsia="Times New Roman" w:hAnsi="Times New Roman" w:cs="Times New Roman"/>
        </w:rPr>
        <w:t xml:space="preserve">But pressure </w:t>
      </w:r>
      <w:r>
        <w:rPr>
          <w:rFonts w:ascii="Times New Roman" w:eastAsia="Times New Roman" w:hAnsi="Times New Roman" w:cs="Times New Roman"/>
        </w:rPr>
        <w:t>wa</w:t>
      </w:r>
      <w:r w:rsidRPr="00970C59">
        <w:rPr>
          <w:rFonts w:ascii="Times New Roman" w:eastAsia="Times New Roman" w:hAnsi="Times New Roman" w:cs="Times New Roman"/>
        </w:rPr>
        <w:t xml:space="preserve">s building around them. Teachings </w:t>
      </w:r>
      <w:r w:rsidR="006E4675">
        <w:rPr>
          <w:rFonts w:ascii="Times New Roman" w:eastAsia="Times New Roman" w:hAnsi="Times New Roman" w:cs="Times New Roman"/>
        </w:rPr>
        <w:t xml:space="preserve">were </w:t>
      </w:r>
      <w:r w:rsidRPr="00970C59">
        <w:rPr>
          <w:rFonts w:ascii="Times New Roman" w:eastAsia="Times New Roman" w:hAnsi="Times New Roman" w:cs="Times New Roman"/>
        </w:rPr>
        <w:t>circulating that sp</w:t>
      </w:r>
      <w:r>
        <w:rPr>
          <w:rFonts w:ascii="Times New Roman" w:eastAsia="Times New Roman" w:hAnsi="Times New Roman" w:cs="Times New Roman"/>
        </w:rPr>
        <w:t>oke</w:t>
      </w:r>
      <w:r w:rsidRPr="00970C59">
        <w:rPr>
          <w:rFonts w:ascii="Times New Roman" w:eastAsia="Times New Roman" w:hAnsi="Times New Roman" w:cs="Times New Roman"/>
        </w:rPr>
        <w:t xml:space="preserve"> of fullness, wisdom, spiritual protection, and access to unseen powers. The language sound</w:t>
      </w:r>
      <w:r>
        <w:rPr>
          <w:rFonts w:ascii="Times New Roman" w:eastAsia="Times New Roman" w:hAnsi="Times New Roman" w:cs="Times New Roman"/>
        </w:rPr>
        <w:t>ed</w:t>
      </w:r>
      <w:r w:rsidRPr="00970C59">
        <w:rPr>
          <w:rFonts w:ascii="Times New Roman" w:eastAsia="Times New Roman" w:hAnsi="Times New Roman" w:cs="Times New Roman"/>
        </w:rPr>
        <w:t xml:space="preserve"> serious and advanced. It d</w:t>
      </w:r>
      <w:r>
        <w:rPr>
          <w:rFonts w:ascii="Times New Roman" w:eastAsia="Times New Roman" w:hAnsi="Times New Roman" w:cs="Times New Roman"/>
        </w:rPr>
        <w:t>id</w:t>
      </w:r>
      <w:r w:rsidRPr="00970C59">
        <w:rPr>
          <w:rFonts w:ascii="Times New Roman" w:eastAsia="Times New Roman" w:hAnsi="Times New Roman" w:cs="Times New Roman"/>
        </w:rPr>
        <w:t xml:space="preserve"> not deny Christ outright. It suggest</w:t>
      </w:r>
      <w:r>
        <w:rPr>
          <w:rFonts w:ascii="Times New Roman" w:eastAsia="Times New Roman" w:hAnsi="Times New Roman" w:cs="Times New Roman"/>
        </w:rPr>
        <w:t>ed</w:t>
      </w:r>
      <w:r w:rsidRPr="00970C59">
        <w:rPr>
          <w:rFonts w:ascii="Times New Roman" w:eastAsia="Times New Roman" w:hAnsi="Times New Roman" w:cs="Times New Roman"/>
        </w:rPr>
        <w:t xml:space="preserve"> that Christ is the foundation</w:t>
      </w:r>
      <w:r>
        <w:rPr>
          <w:rFonts w:ascii="Times New Roman" w:eastAsia="Times New Roman" w:hAnsi="Times New Roman" w:cs="Times New Roman"/>
        </w:rPr>
        <w:t xml:space="preserve"> </w:t>
      </w:r>
      <w:r w:rsidRPr="00970C59">
        <w:rPr>
          <w:rFonts w:ascii="Times New Roman" w:eastAsia="Times New Roman" w:hAnsi="Times New Roman" w:cs="Times New Roman"/>
        </w:rPr>
        <w:t>but not the completion</w:t>
      </w:r>
      <w:r>
        <w:rPr>
          <w:rFonts w:ascii="Times New Roman" w:eastAsia="Times New Roman" w:hAnsi="Times New Roman" w:cs="Times New Roman"/>
        </w:rPr>
        <w:t>—t</w:t>
      </w:r>
      <w:r w:rsidRPr="00970C59">
        <w:rPr>
          <w:rFonts w:ascii="Times New Roman" w:eastAsia="Times New Roman" w:hAnsi="Times New Roman" w:cs="Times New Roman"/>
        </w:rPr>
        <w:t>hat deeper stability require</w:t>
      </w:r>
      <w:r>
        <w:rPr>
          <w:rFonts w:ascii="Times New Roman" w:eastAsia="Times New Roman" w:hAnsi="Times New Roman" w:cs="Times New Roman"/>
        </w:rPr>
        <w:t>d</w:t>
      </w:r>
      <w:r w:rsidRPr="00970C59">
        <w:rPr>
          <w:rFonts w:ascii="Times New Roman" w:eastAsia="Times New Roman" w:hAnsi="Times New Roman" w:cs="Times New Roman"/>
        </w:rPr>
        <w:t xml:space="preserve"> additional </w:t>
      </w:r>
      <w:proofErr w:type="gramStart"/>
      <w:r w:rsidRPr="00970C59">
        <w:rPr>
          <w:rFonts w:ascii="Times New Roman" w:eastAsia="Times New Roman" w:hAnsi="Times New Roman" w:cs="Times New Roman"/>
        </w:rPr>
        <w:t>practices  growth</w:t>
      </w:r>
      <w:proofErr w:type="gramEnd"/>
      <w:r w:rsidRPr="00970C59">
        <w:rPr>
          <w:rFonts w:ascii="Times New Roman" w:eastAsia="Times New Roman" w:hAnsi="Times New Roman" w:cs="Times New Roman"/>
        </w:rPr>
        <w:t xml:space="preserve"> require</w:t>
      </w:r>
      <w:r>
        <w:rPr>
          <w:rFonts w:ascii="Times New Roman" w:eastAsia="Times New Roman" w:hAnsi="Times New Roman" w:cs="Times New Roman"/>
        </w:rPr>
        <w:t>d</w:t>
      </w:r>
      <w:r w:rsidRPr="00970C59">
        <w:rPr>
          <w:rFonts w:ascii="Times New Roman" w:eastAsia="Times New Roman" w:hAnsi="Times New Roman" w:cs="Times New Roman"/>
        </w:rPr>
        <w:t xml:space="preserve"> supplementation</w:t>
      </w:r>
      <w:r>
        <w:rPr>
          <w:rFonts w:ascii="Times New Roman" w:eastAsia="Times New Roman" w:hAnsi="Times New Roman" w:cs="Times New Roman"/>
        </w:rPr>
        <w:t>, and</w:t>
      </w:r>
      <w:r w:rsidRPr="00970C59">
        <w:rPr>
          <w:rFonts w:ascii="Times New Roman" w:eastAsia="Times New Roman" w:hAnsi="Times New Roman" w:cs="Times New Roman"/>
        </w:rPr>
        <w:t xml:space="preserve"> safety require</w:t>
      </w:r>
      <w:r>
        <w:rPr>
          <w:rFonts w:ascii="Times New Roman" w:eastAsia="Times New Roman" w:hAnsi="Times New Roman" w:cs="Times New Roman"/>
        </w:rPr>
        <w:t>d</w:t>
      </w:r>
      <w:r w:rsidRPr="00970C59">
        <w:rPr>
          <w:rFonts w:ascii="Times New Roman" w:eastAsia="Times New Roman" w:hAnsi="Times New Roman" w:cs="Times New Roman"/>
        </w:rPr>
        <w:t xml:space="preserve"> alignment with other spiritual structures.</w:t>
      </w:r>
    </w:p>
    <w:p w14:paraId="23B22A9C" w14:textId="36E25BAA" w:rsidR="000347E0" w:rsidRPr="00970C59" w:rsidRDefault="000347E0" w:rsidP="00970C59">
      <w:pPr>
        <w:widowControl w:val="0"/>
        <w:rPr>
          <w:rFonts w:ascii="Times New Roman" w:eastAsia="Times New Roman" w:hAnsi="Times New Roman" w:cs="Times New Roman"/>
        </w:rPr>
      </w:pPr>
      <w:r w:rsidRPr="0032494F">
        <w:rPr>
          <w:rFonts w:ascii="Times New Roman" w:eastAsia="Times New Roman" w:hAnsi="Times New Roman" w:cs="Times New Roman"/>
        </w:rPr>
        <w:br/>
      </w:r>
      <w:r w:rsidRPr="00970C59">
        <w:rPr>
          <w:rFonts w:ascii="Times New Roman" w:eastAsia="Times New Roman" w:hAnsi="Times New Roman" w:cs="Times New Roman"/>
        </w:rPr>
        <w:t>Into that atmosphere Paul g</w:t>
      </w:r>
      <w:r>
        <w:rPr>
          <w:rFonts w:ascii="Times New Roman" w:eastAsia="Times New Roman" w:hAnsi="Times New Roman" w:cs="Times New Roman"/>
        </w:rPr>
        <w:t>ave</w:t>
      </w:r>
      <w:r w:rsidRPr="00970C59">
        <w:rPr>
          <w:rFonts w:ascii="Times New Roman" w:eastAsia="Times New Roman" w:hAnsi="Times New Roman" w:cs="Times New Roman"/>
        </w:rPr>
        <w:t xml:space="preserve"> a simple command. “Just as you received Christ Jesus as Lord, continue to live your lives in him.” The issue </w:t>
      </w:r>
      <w:r>
        <w:rPr>
          <w:rFonts w:ascii="Times New Roman" w:eastAsia="Times New Roman" w:hAnsi="Times New Roman" w:cs="Times New Roman"/>
        </w:rPr>
        <w:t>wa</w:t>
      </w:r>
      <w:r w:rsidRPr="00970C59">
        <w:rPr>
          <w:rFonts w:ascii="Times New Roman" w:eastAsia="Times New Roman" w:hAnsi="Times New Roman" w:cs="Times New Roman"/>
        </w:rPr>
        <w:t xml:space="preserve">s not whether Christ was important at the beginning. The issue </w:t>
      </w:r>
      <w:r>
        <w:rPr>
          <w:rFonts w:ascii="Times New Roman" w:eastAsia="Times New Roman" w:hAnsi="Times New Roman" w:cs="Times New Roman"/>
        </w:rPr>
        <w:t>wa</w:t>
      </w:r>
      <w:r w:rsidRPr="00970C59">
        <w:rPr>
          <w:rFonts w:ascii="Times New Roman" w:eastAsia="Times New Roman" w:hAnsi="Times New Roman" w:cs="Times New Roman"/>
        </w:rPr>
        <w:t>s whether He remain</w:t>
      </w:r>
      <w:r>
        <w:rPr>
          <w:rFonts w:ascii="Times New Roman" w:eastAsia="Times New Roman" w:hAnsi="Times New Roman" w:cs="Times New Roman"/>
        </w:rPr>
        <w:t>ed</w:t>
      </w:r>
      <w:r w:rsidRPr="00970C59">
        <w:rPr>
          <w:rFonts w:ascii="Times New Roman" w:eastAsia="Times New Roman" w:hAnsi="Times New Roman" w:cs="Times New Roman"/>
        </w:rPr>
        <w:t xml:space="preserve"> sufficient. In a world fascinated with spiritual layers and hidden strength, Paul insist</w:t>
      </w:r>
      <w:r>
        <w:rPr>
          <w:rFonts w:ascii="Times New Roman" w:eastAsia="Times New Roman" w:hAnsi="Times New Roman" w:cs="Times New Roman"/>
        </w:rPr>
        <w:t>ed</w:t>
      </w:r>
      <w:r w:rsidRPr="00970C59">
        <w:rPr>
          <w:rFonts w:ascii="Times New Roman" w:eastAsia="Times New Roman" w:hAnsi="Times New Roman" w:cs="Times New Roman"/>
        </w:rPr>
        <w:t xml:space="preserve"> the believers </w:t>
      </w:r>
      <w:r>
        <w:rPr>
          <w:rFonts w:ascii="Times New Roman" w:eastAsia="Times New Roman" w:hAnsi="Times New Roman" w:cs="Times New Roman"/>
        </w:rPr>
        <w:t>we</w:t>
      </w:r>
      <w:r w:rsidRPr="00970C59">
        <w:rPr>
          <w:rFonts w:ascii="Times New Roman" w:eastAsia="Times New Roman" w:hAnsi="Times New Roman" w:cs="Times New Roman"/>
        </w:rPr>
        <w:t xml:space="preserve">re not spiritually unfinished. They </w:t>
      </w:r>
      <w:r>
        <w:rPr>
          <w:rFonts w:ascii="Times New Roman" w:eastAsia="Times New Roman" w:hAnsi="Times New Roman" w:cs="Times New Roman"/>
        </w:rPr>
        <w:t>we</w:t>
      </w:r>
      <w:r w:rsidRPr="00970C59">
        <w:rPr>
          <w:rFonts w:ascii="Times New Roman" w:eastAsia="Times New Roman" w:hAnsi="Times New Roman" w:cs="Times New Roman"/>
        </w:rPr>
        <w:t xml:space="preserve">re rooted, built up, and established in the very </w:t>
      </w:r>
      <w:r>
        <w:rPr>
          <w:rFonts w:ascii="Times New Roman" w:eastAsia="Times New Roman" w:hAnsi="Times New Roman" w:cs="Times New Roman"/>
        </w:rPr>
        <w:t>o</w:t>
      </w:r>
      <w:r w:rsidRPr="00970C59">
        <w:rPr>
          <w:rFonts w:ascii="Times New Roman" w:eastAsia="Times New Roman" w:hAnsi="Times New Roman" w:cs="Times New Roman"/>
        </w:rPr>
        <w:t xml:space="preserve">ne in whom the fullness of God dwells. The danger </w:t>
      </w:r>
      <w:r>
        <w:rPr>
          <w:rFonts w:ascii="Times New Roman" w:eastAsia="Times New Roman" w:hAnsi="Times New Roman" w:cs="Times New Roman"/>
        </w:rPr>
        <w:t>wa</w:t>
      </w:r>
      <w:r w:rsidRPr="00970C59">
        <w:rPr>
          <w:rFonts w:ascii="Times New Roman" w:eastAsia="Times New Roman" w:hAnsi="Times New Roman" w:cs="Times New Roman"/>
        </w:rPr>
        <w:t xml:space="preserve">s not immaturity alone. It </w:t>
      </w:r>
      <w:r>
        <w:rPr>
          <w:rFonts w:ascii="Times New Roman" w:eastAsia="Times New Roman" w:hAnsi="Times New Roman" w:cs="Times New Roman"/>
        </w:rPr>
        <w:t>wa</w:t>
      </w:r>
      <w:r w:rsidRPr="00970C59">
        <w:rPr>
          <w:rFonts w:ascii="Times New Roman" w:eastAsia="Times New Roman" w:hAnsi="Times New Roman" w:cs="Times New Roman"/>
        </w:rPr>
        <w:t>s the temptation to move beyond what they ha</w:t>
      </w:r>
      <w:r>
        <w:rPr>
          <w:rFonts w:ascii="Times New Roman" w:eastAsia="Times New Roman" w:hAnsi="Times New Roman" w:cs="Times New Roman"/>
        </w:rPr>
        <w:t>d</w:t>
      </w:r>
      <w:r w:rsidRPr="00970C59">
        <w:rPr>
          <w:rFonts w:ascii="Times New Roman" w:eastAsia="Times New Roman" w:hAnsi="Times New Roman" w:cs="Times New Roman"/>
        </w:rPr>
        <w:t xml:space="preserve"> already been given.</w:t>
      </w:r>
    </w:p>
    <w:p w14:paraId="1196F4F5" w14:textId="77777777" w:rsidR="000347E0" w:rsidRDefault="000347E0" w:rsidP="000558AB">
      <w:pPr>
        <w:widowControl w:val="0"/>
        <w:rPr>
          <w:rFonts w:ascii="Times New Roman" w:eastAsia="Times New Roman" w:hAnsi="Times New Roman" w:cs="Times New Roman"/>
        </w:rPr>
      </w:pPr>
    </w:p>
    <w:p w14:paraId="5EA97FF6" w14:textId="77777777" w:rsidR="006E4675" w:rsidRPr="0032494F" w:rsidRDefault="006E4675" w:rsidP="000558AB">
      <w:pPr>
        <w:widowControl w:val="0"/>
        <w:rPr>
          <w:rFonts w:ascii="Times New Roman" w:eastAsia="Times New Roman" w:hAnsi="Times New Roman" w:cs="Times New Roman"/>
        </w:rPr>
      </w:pPr>
    </w:p>
    <w:p w14:paraId="00000053" w14:textId="795F7A48" w:rsidR="000347E0" w:rsidRPr="0032494F" w:rsidRDefault="000347E0">
      <w:pPr>
        <w:widowControl w:val="0"/>
        <w:rPr>
          <w:rFonts w:ascii="Times New Roman" w:eastAsia="Times New Roman" w:hAnsi="Times New Roman" w:cs="Times New Roman"/>
          <w:b/>
        </w:rPr>
      </w:pPr>
      <w:r w:rsidRPr="0032494F">
        <w:rPr>
          <w:rFonts w:ascii="Times New Roman" w:eastAsia="Times New Roman" w:hAnsi="Times New Roman" w:cs="Times New Roman"/>
          <w:b/>
        </w:rPr>
        <w:lastRenderedPageBreak/>
        <w:t>Fallen Condition Focus</w:t>
      </w:r>
    </w:p>
    <w:p w14:paraId="00000054" w14:textId="77777777" w:rsidR="000347E0" w:rsidRPr="0032494F" w:rsidRDefault="000347E0">
      <w:pPr>
        <w:widowControl w:val="0"/>
        <w:rPr>
          <w:rFonts w:ascii="Times New Roman" w:eastAsia="Times New Roman" w:hAnsi="Times New Roman" w:cs="Times New Roman"/>
        </w:rPr>
      </w:pPr>
    </w:p>
    <w:p w14:paraId="00000057" w14:textId="24E36033" w:rsidR="000347E0" w:rsidRPr="0032494F" w:rsidRDefault="000347E0" w:rsidP="006F49C6">
      <w:pPr>
        <w:widowControl w:val="0"/>
        <w:rPr>
          <w:rFonts w:ascii="Times New Roman" w:eastAsia="Times New Roman" w:hAnsi="Times New Roman" w:cs="Times New Roman"/>
          <w:b/>
        </w:rPr>
      </w:pPr>
      <w:r w:rsidRPr="0032494F">
        <w:rPr>
          <w:rFonts w:ascii="Times New Roman" w:eastAsia="Times New Roman" w:hAnsi="Times New Roman" w:cs="Times New Roman"/>
        </w:rPr>
        <w:t>Alienated from God, we live with a persistent sense of deficiency. We assume we are unfinished and must secure our own fullness through achievement, knowledge, discipline, or spiritual effort. Rather than resting in what God provides, we chase additions that promise completion, believing what we have is not enough.</w:t>
      </w:r>
      <w:r w:rsidRPr="0032494F">
        <w:rPr>
          <w:rFonts w:ascii="Times New Roman" w:eastAsia="Times New Roman" w:hAnsi="Times New Roman" w:cs="Times New Roman"/>
        </w:rPr>
        <w:br/>
      </w:r>
      <w:r w:rsidRPr="0032494F">
        <w:rPr>
          <w:rFonts w:ascii="Times New Roman" w:eastAsia="Times New Roman" w:hAnsi="Times New Roman" w:cs="Times New Roman"/>
          <w:b/>
        </w:rPr>
        <w:br/>
        <w:t>Gospel Response</w:t>
      </w:r>
    </w:p>
    <w:p w14:paraId="00000058" w14:textId="77777777" w:rsidR="000347E0" w:rsidRPr="0032494F" w:rsidRDefault="000347E0">
      <w:pPr>
        <w:widowControl w:val="0"/>
        <w:rPr>
          <w:rFonts w:ascii="Times New Roman" w:eastAsia="Times New Roman" w:hAnsi="Times New Roman" w:cs="Times New Roman"/>
        </w:rPr>
      </w:pPr>
    </w:p>
    <w:p w14:paraId="30A51BC2" w14:textId="7081AF80" w:rsidR="000347E0" w:rsidRPr="0032494F" w:rsidRDefault="000347E0" w:rsidP="006B61AB">
      <w:pPr>
        <w:widowControl w:val="0"/>
        <w:rPr>
          <w:rFonts w:ascii="Times New Roman" w:eastAsia="Times New Roman" w:hAnsi="Times New Roman" w:cs="Times New Roman"/>
        </w:rPr>
      </w:pPr>
      <w:r w:rsidRPr="0032494F">
        <w:rPr>
          <w:rFonts w:ascii="Times New Roman" w:eastAsia="Times New Roman" w:hAnsi="Times New Roman" w:cs="Times New Roman"/>
        </w:rPr>
        <w:t xml:space="preserve">Through His death and resurrection, Christ does not offer incremental improvement. He unites us to Himself. We are buried with Him and raised through faith. The record of debt that stood against us has been canceled. The powers that once held us captive have been disarmed. </w:t>
      </w:r>
      <w:r>
        <w:rPr>
          <w:rFonts w:ascii="Times New Roman" w:eastAsia="Times New Roman" w:hAnsi="Times New Roman" w:cs="Times New Roman"/>
        </w:rPr>
        <w:t>T</w:t>
      </w:r>
      <w:r w:rsidRPr="0032494F">
        <w:rPr>
          <w:rFonts w:ascii="Times New Roman" w:eastAsia="Times New Roman" w:hAnsi="Times New Roman" w:cs="Times New Roman"/>
        </w:rPr>
        <w:t>he fullness of God dwells</w:t>
      </w:r>
      <w:r>
        <w:rPr>
          <w:rFonts w:ascii="Times New Roman" w:eastAsia="Times New Roman" w:hAnsi="Times New Roman" w:cs="Times New Roman"/>
        </w:rPr>
        <w:t xml:space="preserve"> in Him</w:t>
      </w:r>
      <w:r w:rsidRPr="0032494F">
        <w:rPr>
          <w:rFonts w:ascii="Times New Roman" w:eastAsia="Times New Roman" w:hAnsi="Times New Roman" w:cs="Times New Roman"/>
        </w:rPr>
        <w:t xml:space="preserve">, and in Him we have been brought to fullness. The change we seek is not achieved by addition but by participation. What we lacked, Christ supplies. What we could not secure, He accomplished. Our life is no longer built on </w:t>
      </w:r>
      <w:proofErr w:type="gramStart"/>
      <w:r w:rsidRPr="0032494F">
        <w:rPr>
          <w:rFonts w:ascii="Times New Roman" w:eastAsia="Times New Roman" w:hAnsi="Times New Roman" w:cs="Times New Roman"/>
        </w:rPr>
        <w:t>pursuit</w:t>
      </w:r>
      <w:proofErr w:type="gramEnd"/>
      <w:r w:rsidRPr="0032494F">
        <w:rPr>
          <w:rFonts w:ascii="Times New Roman" w:eastAsia="Times New Roman" w:hAnsi="Times New Roman" w:cs="Times New Roman"/>
        </w:rPr>
        <w:t xml:space="preserve"> but on what has already been given.</w:t>
      </w:r>
      <w:r w:rsidRPr="0032494F">
        <w:rPr>
          <w:rFonts w:ascii="Times New Roman" w:eastAsia="Times New Roman" w:hAnsi="Times New Roman" w:cs="Times New Roman"/>
        </w:rPr>
        <w:br/>
      </w:r>
    </w:p>
    <w:p w14:paraId="196236BE" w14:textId="77777777" w:rsidR="000347E0" w:rsidRPr="0032494F" w:rsidRDefault="000347E0" w:rsidP="008C5C00">
      <w:pPr>
        <w:pStyle w:val="Body"/>
        <w:widowControl w:val="0"/>
        <w:rPr>
          <w:rFonts w:ascii="Times New Roman" w:eastAsia="Times New Roman" w:hAnsi="Times New Roman" w:cs="Times New Roman"/>
          <w:b/>
          <w:bCs/>
          <w:u w:val="single"/>
          <w:lang w:val="en-US"/>
        </w:rPr>
      </w:pPr>
      <w:r w:rsidRPr="0032494F">
        <w:rPr>
          <w:rFonts w:ascii="Times New Roman" w:hAnsi="Times New Roman" w:cs="Times New Roman"/>
          <w:b/>
          <w:bCs/>
          <w:u w:val="single"/>
          <w:lang w:val="en-US"/>
        </w:rPr>
        <w:t>III. LOOK AT THE BOOK</w:t>
      </w:r>
    </w:p>
    <w:p w14:paraId="67DACFE4" w14:textId="6D8C2E7B" w:rsidR="000347E0" w:rsidRPr="0032494F" w:rsidRDefault="000347E0" w:rsidP="008C5C00">
      <w:pPr>
        <w:pStyle w:val="Body"/>
        <w:widowControl w:val="0"/>
        <w:rPr>
          <w:rFonts w:ascii="Times New Roman" w:eastAsia="Times New Roman" w:hAnsi="Times New Roman" w:cs="Times New Roman"/>
          <w:lang w:val="en-US"/>
        </w:rPr>
      </w:pPr>
    </w:p>
    <w:p w14:paraId="506658DC" w14:textId="0A3CD06C" w:rsidR="000347E0" w:rsidRPr="0032494F" w:rsidRDefault="000347E0" w:rsidP="008C5C00">
      <w:pPr>
        <w:pStyle w:val="Body"/>
        <w:widowControl w:val="0"/>
        <w:rPr>
          <w:rFonts w:ascii="Times New Roman" w:hAnsi="Times New Roman" w:cs="Times New Roman"/>
          <w:i/>
          <w:iCs/>
          <w:lang w:val="en-US"/>
        </w:rPr>
      </w:pPr>
      <w:r w:rsidRPr="0032494F">
        <w:rPr>
          <w:rFonts w:ascii="Times New Roman" w:hAnsi="Times New Roman" w:cs="Times New Roman"/>
          <w:b/>
          <w:bCs/>
          <w:i/>
          <w:iCs/>
          <w:lang w:val="en-US"/>
        </w:rPr>
        <w:t>Leader Tip</w:t>
      </w:r>
      <w:r w:rsidRPr="0032494F">
        <w:rPr>
          <w:rFonts w:ascii="Times New Roman" w:hAnsi="Times New Roman" w:cs="Times New Roman"/>
          <w:i/>
          <w:iCs/>
          <w:lang w:val="en-US"/>
        </w:rPr>
        <w:t xml:space="preserve">: In this section, you will find exercises you can use to lead your group through Observation, Interpretation, and Application. As the leader, work through all the exercises below to ensure you understand the text well. </w:t>
      </w:r>
    </w:p>
    <w:p w14:paraId="0DFA42FE" w14:textId="77777777" w:rsidR="000347E0" w:rsidRPr="0032494F" w:rsidRDefault="000347E0" w:rsidP="008C5C00">
      <w:pPr>
        <w:pStyle w:val="Body"/>
        <w:widowControl w:val="0"/>
        <w:rPr>
          <w:rFonts w:ascii="Times New Roman" w:hAnsi="Times New Roman" w:cs="Times New Roman"/>
          <w:i/>
          <w:iCs/>
          <w:lang w:val="en-US"/>
        </w:rPr>
      </w:pPr>
    </w:p>
    <w:p w14:paraId="72DDF8AD" w14:textId="3ED1251E" w:rsidR="000347E0" w:rsidRPr="0032494F" w:rsidRDefault="000347E0" w:rsidP="00EB5A7B">
      <w:pPr>
        <w:pStyle w:val="Body"/>
        <w:widowControl w:val="0"/>
        <w:rPr>
          <w:rFonts w:ascii="Times New Roman" w:hAnsi="Times New Roman"/>
          <w:lang w:val="en-US"/>
        </w:rPr>
      </w:pPr>
      <w:r w:rsidRPr="0032494F">
        <w:rPr>
          <w:rFonts w:ascii="Times New Roman" w:hAnsi="Times New Roman" w:cs="Times New Roman"/>
          <w:lang w:val="en-US"/>
        </w:rPr>
        <w:t xml:space="preserve">In </w:t>
      </w:r>
      <w:r w:rsidRPr="0032494F">
        <w:rPr>
          <w:rFonts w:ascii="Times New Roman" w:hAnsi="Times New Roman" w:cs="Times New Roman"/>
          <w:b/>
          <w:bCs/>
          <w:lang w:val="en-US"/>
        </w:rPr>
        <w:t>Colossians 2:6</w:t>
      </w:r>
      <w:r w:rsidR="00D06232">
        <w:rPr>
          <w:rFonts w:ascii="Times New Roman" w:hAnsi="Times New Roman" w:cs="Times New Roman"/>
          <w:b/>
          <w:bCs/>
          <w:lang w:val="en-US"/>
        </w:rPr>
        <w:t>–</w:t>
      </w:r>
      <w:r w:rsidRPr="0032494F">
        <w:rPr>
          <w:rFonts w:ascii="Times New Roman" w:hAnsi="Times New Roman" w:cs="Times New Roman"/>
          <w:b/>
          <w:bCs/>
          <w:lang w:val="en-US"/>
        </w:rPr>
        <w:t>7</w:t>
      </w:r>
      <w:r w:rsidRPr="0032494F">
        <w:rPr>
          <w:rFonts w:ascii="Times New Roman" w:hAnsi="Times New Roman" w:cs="Times New Roman"/>
          <w:lang w:val="en-US"/>
        </w:rPr>
        <w:t xml:space="preserve"> </w:t>
      </w:r>
      <w:r w:rsidRPr="0032494F">
        <w:rPr>
          <w:rFonts w:ascii="Times New Roman" w:hAnsi="Times New Roman"/>
          <w:lang w:val="en-US"/>
        </w:rPr>
        <w:t xml:space="preserve">Paul’s instruction </w:t>
      </w:r>
      <w:r w:rsidR="00D06232">
        <w:rPr>
          <w:rFonts w:ascii="Times New Roman" w:hAnsi="Times New Roman"/>
          <w:lang w:val="en-US"/>
        </w:rPr>
        <w:t>wa</w:t>
      </w:r>
      <w:r w:rsidRPr="0032494F">
        <w:rPr>
          <w:rFonts w:ascii="Times New Roman" w:hAnsi="Times New Roman"/>
          <w:lang w:val="en-US"/>
        </w:rPr>
        <w:t xml:space="preserve">s simple: live in Christ the same way you received Him. The Colossians did not begin their Christian life through secret knowledge or advanced spiritual practice. They heard the gospel and trusted Christ. That beginning was not incomplete. The pressure they </w:t>
      </w:r>
      <w:r w:rsidR="00D06232">
        <w:rPr>
          <w:rFonts w:ascii="Times New Roman" w:hAnsi="Times New Roman"/>
          <w:lang w:val="en-US"/>
        </w:rPr>
        <w:t>we</w:t>
      </w:r>
      <w:r w:rsidRPr="0032494F">
        <w:rPr>
          <w:rFonts w:ascii="Times New Roman" w:hAnsi="Times New Roman"/>
          <w:lang w:val="en-US"/>
        </w:rPr>
        <w:t>re facing suggest</w:t>
      </w:r>
      <w:r w:rsidR="00D06232">
        <w:rPr>
          <w:rFonts w:ascii="Times New Roman" w:hAnsi="Times New Roman"/>
          <w:lang w:val="en-US"/>
        </w:rPr>
        <w:t>ed</w:t>
      </w:r>
      <w:r w:rsidRPr="0032494F">
        <w:rPr>
          <w:rFonts w:ascii="Times New Roman" w:hAnsi="Times New Roman"/>
          <w:lang w:val="en-US"/>
        </w:rPr>
        <w:t xml:space="preserve"> their start was only step one and that real stability requires something more. Paul reject</w:t>
      </w:r>
      <w:r w:rsidR="00D06232">
        <w:rPr>
          <w:rFonts w:ascii="Times New Roman" w:hAnsi="Times New Roman"/>
          <w:lang w:val="en-US"/>
        </w:rPr>
        <w:t>ed</w:t>
      </w:r>
      <w:r w:rsidRPr="0032494F">
        <w:rPr>
          <w:rFonts w:ascii="Times New Roman" w:hAnsi="Times New Roman"/>
          <w:lang w:val="en-US"/>
        </w:rPr>
        <w:t xml:space="preserve"> that assumption. The Christian life does not move past Christ into higher ground. It grows deeper into Him.</w:t>
      </w:r>
    </w:p>
    <w:p w14:paraId="4899F4CA" w14:textId="24AC067D" w:rsidR="000347E0" w:rsidRPr="0032494F" w:rsidRDefault="000347E0" w:rsidP="00EB5A7B">
      <w:pPr>
        <w:pStyle w:val="Body"/>
        <w:widowControl w:val="0"/>
        <w:rPr>
          <w:rFonts w:ascii="Times New Roman" w:hAnsi="Times New Roman" w:cs="Times New Roman"/>
          <w:lang w:val="en-US"/>
        </w:rPr>
      </w:pPr>
      <w:r w:rsidRPr="0032494F">
        <w:rPr>
          <w:rFonts w:ascii="Times New Roman" w:hAnsi="Times New Roman" w:cs="Times New Roman"/>
          <w:lang w:val="en-US"/>
        </w:rPr>
        <w:br/>
      </w:r>
      <w:r w:rsidRPr="00EB5A7B">
        <w:rPr>
          <w:rFonts w:ascii="Times New Roman" w:hAnsi="Times New Roman" w:cs="Times New Roman"/>
          <w:lang w:val="en-US"/>
        </w:rPr>
        <w:t>The images Paul use</w:t>
      </w:r>
      <w:r w:rsidR="00D06232">
        <w:rPr>
          <w:rFonts w:ascii="Times New Roman" w:hAnsi="Times New Roman" w:cs="Times New Roman"/>
          <w:lang w:val="en-US"/>
        </w:rPr>
        <w:t>d</w:t>
      </w:r>
      <w:r w:rsidRPr="00EB5A7B">
        <w:rPr>
          <w:rFonts w:ascii="Times New Roman" w:hAnsi="Times New Roman" w:cs="Times New Roman"/>
          <w:lang w:val="en-US"/>
        </w:rPr>
        <w:t xml:space="preserve"> make that clear. </w:t>
      </w:r>
      <w:r w:rsidR="00D06232" w:rsidRPr="00EB5A7B">
        <w:rPr>
          <w:rFonts w:ascii="Times New Roman" w:hAnsi="Times New Roman" w:cs="Times New Roman"/>
          <w:lang w:val="en-US"/>
        </w:rPr>
        <w:t>Plants do</w:t>
      </w:r>
      <w:r w:rsidRPr="00EB5A7B">
        <w:rPr>
          <w:rFonts w:ascii="Times New Roman" w:hAnsi="Times New Roman" w:cs="Times New Roman"/>
          <w:lang w:val="en-US"/>
        </w:rPr>
        <w:t xml:space="preserve"> not survive by changing soil every season. </w:t>
      </w:r>
      <w:r w:rsidR="00D06232">
        <w:rPr>
          <w:rFonts w:ascii="Times New Roman" w:hAnsi="Times New Roman" w:cs="Times New Roman"/>
          <w:lang w:val="en-US"/>
        </w:rPr>
        <w:t>They</w:t>
      </w:r>
      <w:r w:rsidRPr="00EB5A7B">
        <w:rPr>
          <w:rFonts w:ascii="Times New Roman" w:hAnsi="Times New Roman" w:cs="Times New Roman"/>
          <w:lang w:val="en-US"/>
        </w:rPr>
        <w:t xml:space="preserve"> survive by sending its roots deeper. A building does not gain strength by shifting foundations. It rises because the base is secure. Paul remind</w:t>
      </w:r>
      <w:r w:rsidR="00D06232">
        <w:rPr>
          <w:rFonts w:ascii="Times New Roman" w:hAnsi="Times New Roman" w:cs="Times New Roman"/>
          <w:lang w:val="en-US"/>
        </w:rPr>
        <w:t>ed</w:t>
      </w:r>
      <w:r w:rsidRPr="00EB5A7B">
        <w:rPr>
          <w:rFonts w:ascii="Times New Roman" w:hAnsi="Times New Roman" w:cs="Times New Roman"/>
          <w:lang w:val="en-US"/>
        </w:rPr>
        <w:t xml:space="preserve"> them that they</w:t>
      </w:r>
      <w:r w:rsidR="00D06232">
        <w:rPr>
          <w:rFonts w:ascii="Times New Roman" w:hAnsi="Times New Roman" w:cs="Times New Roman"/>
          <w:lang w:val="en-US"/>
        </w:rPr>
        <w:t xml:space="preserve"> had already been</w:t>
      </w:r>
      <w:r w:rsidRPr="00EB5A7B">
        <w:rPr>
          <w:rFonts w:ascii="Times New Roman" w:hAnsi="Times New Roman" w:cs="Times New Roman"/>
          <w:lang w:val="en-US"/>
        </w:rPr>
        <w:t xml:space="preserve"> taught the faith. The answer to instability is not novelty</w:t>
      </w:r>
      <w:r w:rsidR="00D06232">
        <w:rPr>
          <w:rFonts w:ascii="Times New Roman" w:hAnsi="Times New Roman" w:cs="Times New Roman"/>
          <w:lang w:val="en-US"/>
        </w:rPr>
        <w:t xml:space="preserve"> but</w:t>
      </w:r>
      <w:r w:rsidRPr="00EB5A7B">
        <w:rPr>
          <w:rFonts w:ascii="Times New Roman" w:hAnsi="Times New Roman" w:cs="Times New Roman"/>
          <w:lang w:val="en-US"/>
        </w:rPr>
        <w:t xml:space="preserve"> reinforcement. Gratitude belongs to people who believe they are not missing something essential.</w:t>
      </w:r>
    </w:p>
    <w:p w14:paraId="361FA50F" w14:textId="77777777" w:rsidR="000347E0" w:rsidRPr="0032494F" w:rsidRDefault="000347E0" w:rsidP="00EB5A7B">
      <w:pPr>
        <w:pStyle w:val="Body"/>
        <w:widowControl w:val="0"/>
        <w:rPr>
          <w:rFonts w:ascii="Times New Roman" w:hAnsi="Times New Roman" w:cs="Times New Roman"/>
          <w:lang w:val="en-US"/>
        </w:rPr>
      </w:pPr>
    </w:p>
    <w:p w14:paraId="217E4061" w14:textId="69F7DA2F" w:rsidR="000347E0" w:rsidRPr="0032494F" w:rsidRDefault="000347E0" w:rsidP="003469C9">
      <w:pPr>
        <w:pStyle w:val="Body"/>
        <w:widowControl w:val="0"/>
        <w:rPr>
          <w:rFonts w:ascii="Times New Roman" w:hAnsi="Times New Roman"/>
          <w:lang w:val="en-US"/>
        </w:rPr>
      </w:pPr>
      <w:r w:rsidRPr="0032494F">
        <w:rPr>
          <w:rFonts w:ascii="Times New Roman" w:hAnsi="Times New Roman" w:cs="Times New Roman"/>
          <w:lang w:val="en-US"/>
        </w:rPr>
        <w:t xml:space="preserve">By the time </w:t>
      </w:r>
      <w:r w:rsidR="00D06232">
        <w:rPr>
          <w:rFonts w:ascii="Times New Roman" w:hAnsi="Times New Roman" w:cs="Times New Roman"/>
          <w:lang w:val="en-US"/>
        </w:rPr>
        <w:t>Paul reached</w:t>
      </w:r>
      <w:r w:rsidRPr="0032494F">
        <w:rPr>
          <w:rFonts w:ascii="Times New Roman" w:hAnsi="Times New Roman" w:cs="Times New Roman"/>
          <w:lang w:val="en-US"/>
        </w:rPr>
        <w:t xml:space="preserve"> </w:t>
      </w:r>
      <w:r w:rsidRPr="0032494F">
        <w:rPr>
          <w:rFonts w:ascii="Times New Roman" w:hAnsi="Times New Roman" w:cs="Times New Roman"/>
          <w:b/>
          <w:bCs/>
          <w:lang w:val="en-US"/>
        </w:rPr>
        <w:t>2:8</w:t>
      </w:r>
      <w:r w:rsidRPr="0032494F">
        <w:rPr>
          <w:rFonts w:ascii="Times New Roman" w:hAnsi="Times New Roman" w:cs="Times New Roman"/>
          <w:lang w:val="en-US"/>
        </w:rPr>
        <w:t xml:space="preserve">, </w:t>
      </w:r>
      <w:r w:rsidR="00D06232">
        <w:rPr>
          <w:rFonts w:ascii="Times New Roman" w:hAnsi="Times New Roman" w:cs="Times New Roman"/>
          <w:lang w:val="en-US"/>
        </w:rPr>
        <w:t>he wa</w:t>
      </w:r>
      <w:r w:rsidRPr="0032494F">
        <w:rPr>
          <w:rFonts w:ascii="Times New Roman" w:hAnsi="Times New Roman" w:cs="Times New Roman"/>
          <w:lang w:val="en-US"/>
        </w:rPr>
        <w:t xml:space="preserve">s warning them. </w:t>
      </w:r>
      <w:r>
        <w:rPr>
          <w:rFonts w:ascii="Times New Roman" w:hAnsi="Times New Roman" w:cs="Times New Roman"/>
          <w:lang w:val="en-US"/>
        </w:rPr>
        <w:t>S</w:t>
      </w:r>
      <w:r w:rsidRPr="0032494F">
        <w:rPr>
          <w:rFonts w:ascii="Times New Roman" w:hAnsi="Times New Roman"/>
          <w:lang w:val="en-US"/>
        </w:rPr>
        <w:t xml:space="preserve">omeone </w:t>
      </w:r>
      <w:r w:rsidR="00D06232">
        <w:rPr>
          <w:rFonts w:ascii="Times New Roman" w:hAnsi="Times New Roman"/>
          <w:lang w:val="en-US"/>
        </w:rPr>
        <w:t>wa</w:t>
      </w:r>
      <w:r w:rsidRPr="0032494F">
        <w:rPr>
          <w:rFonts w:ascii="Times New Roman" w:hAnsi="Times New Roman"/>
          <w:lang w:val="en-US"/>
        </w:rPr>
        <w:t>s trying to carry them off through teaching that sound</w:t>
      </w:r>
      <w:r w:rsidR="00D06232">
        <w:rPr>
          <w:rFonts w:ascii="Times New Roman" w:hAnsi="Times New Roman"/>
          <w:lang w:val="en-US"/>
        </w:rPr>
        <w:t>ed</w:t>
      </w:r>
      <w:r w:rsidRPr="0032494F">
        <w:rPr>
          <w:rFonts w:ascii="Times New Roman" w:hAnsi="Times New Roman"/>
          <w:lang w:val="en-US"/>
        </w:rPr>
        <w:t xml:space="preserve"> impressive but lack</w:t>
      </w:r>
      <w:r w:rsidR="00D06232">
        <w:rPr>
          <w:rFonts w:ascii="Times New Roman" w:hAnsi="Times New Roman"/>
          <w:lang w:val="en-US"/>
        </w:rPr>
        <w:t>ed</w:t>
      </w:r>
      <w:r w:rsidRPr="0032494F">
        <w:rPr>
          <w:rFonts w:ascii="Times New Roman" w:hAnsi="Times New Roman"/>
          <w:lang w:val="en-US"/>
        </w:rPr>
        <w:t xml:space="preserve"> substance. The ideas m</w:t>
      </w:r>
      <w:r w:rsidR="00D06232">
        <w:rPr>
          <w:rFonts w:ascii="Times New Roman" w:hAnsi="Times New Roman"/>
          <w:lang w:val="en-US"/>
        </w:rPr>
        <w:t>ight</w:t>
      </w:r>
      <w:r w:rsidRPr="0032494F">
        <w:rPr>
          <w:rFonts w:ascii="Times New Roman" w:hAnsi="Times New Roman"/>
          <w:lang w:val="en-US"/>
        </w:rPr>
        <w:t xml:space="preserve"> be sophisticated. They m</w:t>
      </w:r>
      <w:r w:rsidR="00D06232">
        <w:rPr>
          <w:rFonts w:ascii="Times New Roman" w:hAnsi="Times New Roman"/>
          <w:lang w:val="en-US"/>
        </w:rPr>
        <w:t>ight</w:t>
      </w:r>
      <w:r w:rsidRPr="0032494F">
        <w:rPr>
          <w:rFonts w:ascii="Times New Roman" w:hAnsi="Times New Roman"/>
          <w:lang w:val="en-US"/>
        </w:rPr>
        <w:t xml:space="preserve"> appeal to tradition. They m</w:t>
      </w:r>
      <w:r w:rsidR="00D06232">
        <w:rPr>
          <w:rFonts w:ascii="Times New Roman" w:hAnsi="Times New Roman"/>
          <w:lang w:val="en-US"/>
        </w:rPr>
        <w:t>ight</w:t>
      </w:r>
      <w:r w:rsidRPr="0032494F">
        <w:rPr>
          <w:rFonts w:ascii="Times New Roman" w:hAnsi="Times New Roman"/>
          <w:lang w:val="en-US"/>
        </w:rPr>
        <w:t xml:space="preserve"> speak about spiritual forces that fel</w:t>
      </w:r>
      <w:r w:rsidR="00D06232">
        <w:rPr>
          <w:rFonts w:ascii="Times New Roman" w:hAnsi="Times New Roman"/>
          <w:lang w:val="en-US"/>
        </w:rPr>
        <w:t>t</w:t>
      </w:r>
      <w:r w:rsidRPr="0032494F">
        <w:rPr>
          <w:rFonts w:ascii="Times New Roman" w:hAnsi="Times New Roman"/>
          <w:lang w:val="en-US"/>
        </w:rPr>
        <w:t xml:space="preserve"> very real in their culture</w:t>
      </w:r>
      <w:r w:rsidR="006E4675">
        <w:rPr>
          <w:rFonts w:ascii="Times New Roman" w:hAnsi="Times New Roman"/>
          <w:lang w:val="en-US"/>
        </w:rPr>
        <w:t>, b</w:t>
      </w:r>
      <w:r w:rsidRPr="0032494F">
        <w:rPr>
          <w:rFonts w:ascii="Times New Roman" w:hAnsi="Times New Roman"/>
          <w:lang w:val="en-US"/>
        </w:rPr>
        <w:t xml:space="preserve">ut if those ideas </w:t>
      </w:r>
      <w:r w:rsidR="00D06232">
        <w:rPr>
          <w:rFonts w:ascii="Times New Roman" w:hAnsi="Times New Roman"/>
          <w:lang w:val="en-US"/>
        </w:rPr>
        <w:t>we</w:t>
      </w:r>
      <w:r w:rsidRPr="0032494F">
        <w:rPr>
          <w:rFonts w:ascii="Times New Roman" w:hAnsi="Times New Roman"/>
          <w:lang w:val="en-US"/>
        </w:rPr>
        <w:t xml:space="preserve">re not centered on Christ, they </w:t>
      </w:r>
      <w:r w:rsidR="00D06232">
        <w:rPr>
          <w:rFonts w:ascii="Times New Roman" w:hAnsi="Times New Roman"/>
          <w:lang w:val="en-US"/>
        </w:rPr>
        <w:t>we</w:t>
      </w:r>
      <w:r w:rsidRPr="0032494F">
        <w:rPr>
          <w:rFonts w:ascii="Times New Roman" w:hAnsi="Times New Roman"/>
          <w:lang w:val="en-US"/>
        </w:rPr>
        <w:t xml:space="preserve">re hollow. In the ancient world, many people believed unseen </w:t>
      </w:r>
      <w:proofErr w:type="gramStart"/>
      <w:r w:rsidRPr="0032494F">
        <w:rPr>
          <w:rFonts w:ascii="Times New Roman" w:hAnsi="Times New Roman"/>
          <w:lang w:val="en-US"/>
        </w:rPr>
        <w:t>powers controlled</w:t>
      </w:r>
      <w:proofErr w:type="gramEnd"/>
      <w:r w:rsidRPr="0032494F">
        <w:rPr>
          <w:rFonts w:ascii="Times New Roman" w:hAnsi="Times New Roman"/>
          <w:lang w:val="en-US"/>
        </w:rPr>
        <w:t xml:space="preserve"> outcomes. If that </w:t>
      </w:r>
      <w:r w:rsidR="00D06232">
        <w:rPr>
          <w:rFonts w:ascii="Times New Roman" w:hAnsi="Times New Roman"/>
          <w:lang w:val="en-US"/>
        </w:rPr>
        <w:t>were</w:t>
      </w:r>
      <w:r w:rsidRPr="0032494F">
        <w:rPr>
          <w:rFonts w:ascii="Times New Roman" w:hAnsi="Times New Roman"/>
          <w:lang w:val="en-US"/>
        </w:rPr>
        <w:t xml:space="preserve"> true, it would make sense to look for additional protection or spiritual leverage.</w:t>
      </w:r>
    </w:p>
    <w:p w14:paraId="5FD3E14B" w14:textId="77777777" w:rsidR="000347E0" w:rsidRPr="0032494F" w:rsidRDefault="000347E0" w:rsidP="003469C9">
      <w:pPr>
        <w:pStyle w:val="Body"/>
        <w:widowControl w:val="0"/>
        <w:rPr>
          <w:rFonts w:ascii="Times New Roman" w:hAnsi="Times New Roman" w:cs="Times New Roman"/>
          <w:lang w:val="en-US"/>
        </w:rPr>
      </w:pPr>
    </w:p>
    <w:p w14:paraId="03789931" w14:textId="55BE3DE3" w:rsidR="000347E0" w:rsidRPr="003469C9" w:rsidRDefault="000347E0" w:rsidP="003469C9">
      <w:pPr>
        <w:pStyle w:val="Body"/>
        <w:widowControl w:val="0"/>
        <w:rPr>
          <w:rFonts w:ascii="Times New Roman" w:hAnsi="Times New Roman" w:cs="Times New Roman"/>
          <w:lang w:val="en-US"/>
        </w:rPr>
      </w:pPr>
      <w:r w:rsidRPr="0032494F">
        <w:rPr>
          <w:rFonts w:ascii="Times New Roman" w:hAnsi="Times New Roman" w:cs="Times New Roman"/>
          <w:lang w:val="en-US"/>
        </w:rPr>
        <w:t xml:space="preserve">The Spirit, working through </w:t>
      </w:r>
      <w:r w:rsidRPr="003469C9">
        <w:rPr>
          <w:rFonts w:ascii="Times New Roman" w:hAnsi="Times New Roman" w:cs="Times New Roman"/>
          <w:lang w:val="en-US"/>
        </w:rPr>
        <w:t>Paul</w:t>
      </w:r>
      <w:r w:rsidRPr="0032494F">
        <w:rPr>
          <w:rFonts w:ascii="Times New Roman" w:hAnsi="Times New Roman" w:cs="Times New Roman"/>
          <w:lang w:val="en-US"/>
        </w:rPr>
        <w:t>,</w:t>
      </w:r>
      <w:r w:rsidRPr="003469C9">
        <w:rPr>
          <w:rFonts w:ascii="Times New Roman" w:hAnsi="Times New Roman" w:cs="Times New Roman"/>
          <w:lang w:val="en-US"/>
        </w:rPr>
        <w:t xml:space="preserve"> w</w:t>
      </w:r>
      <w:r w:rsidR="00D06232">
        <w:rPr>
          <w:rFonts w:ascii="Times New Roman" w:hAnsi="Times New Roman" w:cs="Times New Roman"/>
          <w:lang w:val="en-US"/>
        </w:rPr>
        <w:t>ould</w:t>
      </w:r>
      <w:r w:rsidRPr="003469C9">
        <w:rPr>
          <w:rFonts w:ascii="Times New Roman" w:hAnsi="Times New Roman" w:cs="Times New Roman"/>
          <w:lang w:val="en-US"/>
        </w:rPr>
        <w:t xml:space="preserve"> not allow that line of thinking. Christ is not one option within a larger system of forces. Anything that pull</w:t>
      </w:r>
      <w:r w:rsidR="00D06232">
        <w:rPr>
          <w:rFonts w:ascii="Times New Roman" w:hAnsi="Times New Roman" w:cs="Times New Roman"/>
          <w:lang w:val="en-US"/>
        </w:rPr>
        <w:t>ed</w:t>
      </w:r>
      <w:r w:rsidRPr="003469C9">
        <w:rPr>
          <w:rFonts w:ascii="Times New Roman" w:hAnsi="Times New Roman" w:cs="Times New Roman"/>
          <w:lang w:val="en-US"/>
        </w:rPr>
        <w:t xml:space="preserve"> them away from reliance on </w:t>
      </w:r>
      <w:r w:rsidRPr="003469C9">
        <w:rPr>
          <w:rFonts w:ascii="Times New Roman" w:hAnsi="Times New Roman" w:cs="Times New Roman"/>
          <w:lang w:val="en-US"/>
        </w:rPr>
        <w:lastRenderedPageBreak/>
        <w:t xml:space="preserve">Him </w:t>
      </w:r>
      <w:r w:rsidR="00D06232">
        <w:rPr>
          <w:rFonts w:ascii="Times New Roman" w:hAnsi="Times New Roman" w:cs="Times New Roman"/>
          <w:lang w:val="en-US"/>
        </w:rPr>
        <w:t>wa</w:t>
      </w:r>
      <w:r w:rsidRPr="003469C9">
        <w:rPr>
          <w:rFonts w:ascii="Times New Roman" w:hAnsi="Times New Roman" w:cs="Times New Roman"/>
          <w:lang w:val="en-US"/>
        </w:rPr>
        <w:t xml:space="preserve">s not progress. It </w:t>
      </w:r>
      <w:r w:rsidR="00D06232">
        <w:rPr>
          <w:rFonts w:ascii="Times New Roman" w:hAnsi="Times New Roman" w:cs="Times New Roman"/>
          <w:lang w:val="en-US"/>
        </w:rPr>
        <w:t>wa</w:t>
      </w:r>
      <w:r w:rsidRPr="003469C9">
        <w:rPr>
          <w:rFonts w:ascii="Times New Roman" w:hAnsi="Times New Roman" w:cs="Times New Roman"/>
          <w:lang w:val="en-US"/>
        </w:rPr>
        <w:t xml:space="preserve">s captivity. The danger </w:t>
      </w:r>
      <w:r w:rsidR="00D06232">
        <w:rPr>
          <w:rFonts w:ascii="Times New Roman" w:hAnsi="Times New Roman" w:cs="Times New Roman"/>
          <w:lang w:val="en-US"/>
        </w:rPr>
        <w:t>wa</w:t>
      </w:r>
      <w:r w:rsidRPr="003469C9">
        <w:rPr>
          <w:rFonts w:ascii="Times New Roman" w:hAnsi="Times New Roman" w:cs="Times New Roman"/>
          <w:lang w:val="en-US"/>
        </w:rPr>
        <w:t>s not that they w</w:t>
      </w:r>
      <w:r w:rsidR="00D06232">
        <w:rPr>
          <w:rFonts w:ascii="Times New Roman" w:hAnsi="Times New Roman" w:cs="Times New Roman"/>
          <w:lang w:val="en-US"/>
        </w:rPr>
        <w:t>ould</w:t>
      </w:r>
      <w:r w:rsidRPr="003469C9">
        <w:rPr>
          <w:rFonts w:ascii="Times New Roman" w:hAnsi="Times New Roman" w:cs="Times New Roman"/>
          <w:lang w:val="en-US"/>
        </w:rPr>
        <w:t xml:space="preserve"> deny Christ outright. It </w:t>
      </w:r>
      <w:r w:rsidR="00D06232">
        <w:rPr>
          <w:rFonts w:ascii="Times New Roman" w:hAnsi="Times New Roman" w:cs="Times New Roman"/>
          <w:lang w:val="en-US"/>
        </w:rPr>
        <w:t>wa</w:t>
      </w:r>
      <w:r w:rsidRPr="003469C9">
        <w:rPr>
          <w:rFonts w:ascii="Times New Roman" w:hAnsi="Times New Roman" w:cs="Times New Roman"/>
          <w:lang w:val="en-US"/>
        </w:rPr>
        <w:t xml:space="preserve">s that they </w:t>
      </w:r>
      <w:r w:rsidR="00D06232">
        <w:rPr>
          <w:rFonts w:ascii="Times New Roman" w:hAnsi="Times New Roman" w:cs="Times New Roman"/>
          <w:lang w:val="en-US"/>
        </w:rPr>
        <w:t>would</w:t>
      </w:r>
      <w:r w:rsidRPr="003469C9">
        <w:rPr>
          <w:rFonts w:ascii="Times New Roman" w:hAnsi="Times New Roman" w:cs="Times New Roman"/>
          <w:lang w:val="en-US"/>
        </w:rPr>
        <w:t xml:space="preserve"> treat Him as insufficient.</w:t>
      </w:r>
    </w:p>
    <w:p w14:paraId="23836F9A" w14:textId="44999902" w:rsidR="000347E0" w:rsidRPr="0032494F" w:rsidRDefault="000347E0" w:rsidP="00EB5A7B">
      <w:pPr>
        <w:pStyle w:val="Body"/>
        <w:widowControl w:val="0"/>
        <w:rPr>
          <w:rFonts w:ascii="Times New Roman" w:hAnsi="Times New Roman" w:cs="Times New Roman"/>
          <w:lang w:val="en-US"/>
        </w:rPr>
      </w:pPr>
    </w:p>
    <w:p w14:paraId="53C73A77" w14:textId="4C69E298" w:rsidR="000347E0" w:rsidRPr="0032494F" w:rsidRDefault="000347E0" w:rsidP="001A3EED">
      <w:pPr>
        <w:pStyle w:val="Body"/>
        <w:widowControl w:val="0"/>
        <w:rPr>
          <w:rFonts w:ascii="Times New Roman" w:hAnsi="Times New Roman" w:cs="Times New Roman"/>
          <w:lang w:val="en-US"/>
        </w:rPr>
      </w:pPr>
      <w:r w:rsidRPr="0032494F">
        <w:rPr>
          <w:rFonts w:ascii="Times New Roman" w:hAnsi="Times New Roman" w:cs="Times New Roman"/>
          <w:lang w:val="en-US"/>
        </w:rPr>
        <w:t xml:space="preserve">In </w:t>
      </w:r>
      <w:r w:rsidRPr="0032494F">
        <w:rPr>
          <w:rFonts w:ascii="Times New Roman" w:hAnsi="Times New Roman" w:cs="Times New Roman"/>
          <w:b/>
          <w:bCs/>
          <w:lang w:val="en-US"/>
        </w:rPr>
        <w:t>2:9</w:t>
      </w:r>
      <w:r w:rsidR="00D06232">
        <w:rPr>
          <w:rFonts w:ascii="Times New Roman" w:hAnsi="Times New Roman" w:cs="Times New Roman"/>
          <w:b/>
          <w:bCs/>
          <w:lang w:val="en-US"/>
        </w:rPr>
        <w:t>–</w:t>
      </w:r>
      <w:r w:rsidRPr="0032494F">
        <w:rPr>
          <w:rFonts w:ascii="Times New Roman" w:hAnsi="Times New Roman" w:cs="Times New Roman"/>
          <w:b/>
          <w:bCs/>
          <w:lang w:val="en-US"/>
        </w:rPr>
        <w:t xml:space="preserve">10 </w:t>
      </w:r>
      <w:r w:rsidRPr="001A3EED">
        <w:rPr>
          <w:rFonts w:ascii="Times New Roman" w:hAnsi="Times New Roman" w:cs="Times New Roman"/>
          <w:lang w:val="en-US"/>
        </w:rPr>
        <w:t>Paul explain</w:t>
      </w:r>
      <w:r w:rsidR="00D06232">
        <w:rPr>
          <w:rFonts w:ascii="Times New Roman" w:hAnsi="Times New Roman" w:cs="Times New Roman"/>
          <w:lang w:val="en-US"/>
        </w:rPr>
        <w:t>ed</w:t>
      </w:r>
      <w:r w:rsidRPr="001A3EED">
        <w:rPr>
          <w:rFonts w:ascii="Times New Roman" w:hAnsi="Times New Roman" w:cs="Times New Roman"/>
          <w:lang w:val="en-US"/>
        </w:rPr>
        <w:t xml:space="preserve"> why moving beyond Christ makes no sense. “In Christ all the fullness of the Deity lives in bodily form.” Whatever people imagine they are gaining through spiritual additions, it cannot exceed this. The fullness of God is not distributed across various powers or accessed through different levels of spiritual practice. It dwells in Christ. Not partially. Not symbolically. Bodily. That word matters. The divine presence is not abstract or hidden in layers of cosmic hierarchy. It is embodied in </w:t>
      </w:r>
      <w:r w:rsidR="00D06232">
        <w:rPr>
          <w:rFonts w:ascii="Times New Roman" w:hAnsi="Times New Roman" w:cs="Times New Roman"/>
          <w:lang w:val="en-US"/>
        </w:rPr>
        <w:t>Jesus</w:t>
      </w:r>
      <w:r w:rsidRPr="001A3EED">
        <w:rPr>
          <w:rFonts w:ascii="Times New Roman" w:hAnsi="Times New Roman" w:cs="Times New Roman"/>
          <w:lang w:val="en-US"/>
        </w:rPr>
        <w:t>.</w:t>
      </w:r>
    </w:p>
    <w:p w14:paraId="32334AF9" w14:textId="77777777" w:rsidR="000347E0" w:rsidRPr="001A3EED" w:rsidRDefault="000347E0" w:rsidP="001A3EED">
      <w:pPr>
        <w:pStyle w:val="Body"/>
        <w:widowControl w:val="0"/>
        <w:rPr>
          <w:rFonts w:ascii="Times New Roman" w:hAnsi="Times New Roman" w:cs="Times New Roman"/>
          <w:lang w:val="en-US"/>
        </w:rPr>
      </w:pPr>
    </w:p>
    <w:p w14:paraId="1D1AD228" w14:textId="1E828D92" w:rsidR="000347E0" w:rsidRPr="0032494F" w:rsidRDefault="000347E0" w:rsidP="001A3EED">
      <w:pPr>
        <w:pStyle w:val="Body"/>
        <w:widowControl w:val="0"/>
        <w:rPr>
          <w:rFonts w:ascii="Times New Roman" w:hAnsi="Times New Roman" w:cs="Times New Roman"/>
          <w:lang w:val="en-US"/>
        </w:rPr>
      </w:pPr>
      <w:r w:rsidRPr="001A3EED">
        <w:rPr>
          <w:rFonts w:ascii="Times New Roman" w:hAnsi="Times New Roman" w:cs="Times New Roman"/>
          <w:lang w:val="en-US"/>
        </w:rPr>
        <w:t>Then Paul sa</w:t>
      </w:r>
      <w:r w:rsidR="00D06232">
        <w:rPr>
          <w:rFonts w:ascii="Times New Roman" w:hAnsi="Times New Roman" w:cs="Times New Roman"/>
          <w:lang w:val="en-US"/>
        </w:rPr>
        <w:t>id</w:t>
      </w:r>
      <w:r w:rsidRPr="001A3EED">
        <w:rPr>
          <w:rFonts w:ascii="Times New Roman" w:hAnsi="Times New Roman" w:cs="Times New Roman"/>
          <w:lang w:val="en-US"/>
        </w:rPr>
        <w:t xml:space="preserve">, “In Christ you have been brought to fullness.” The Colossians </w:t>
      </w:r>
      <w:r w:rsidR="00D06232">
        <w:rPr>
          <w:rFonts w:ascii="Times New Roman" w:hAnsi="Times New Roman" w:cs="Times New Roman"/>
          <w:lang w:val="en-US"/>
        </w:rPr>
        <w:t>we</w:t>
      </w:r>
      <w:r w:rsidRPr="001A3EED">
        <w:rPr>
          <w:rFonts w:ascii="Times New Roman" w:hAnsi="Times New Roman" w:cs="Times New Roman"/>
          <w:lang w:val="en-US"/>
        </w:rPr>
        <w:t>re not spiritually under-supplied. If they belong</w:t>
      </w:r>
      <w:r w:rsidR="00D06232">
        <w:rPr>
          <w:rFonts w:ascii="Times New Roman" w:hAnsi="Times New Roman" w:cs="Times New Roman"/>
          <w:lang w:val="en-US"/>
        </w:rPr>
        <w:t>ed</w:t>
      </w:r>
      <w:r w:rsidRPr="001A3EED">
        <w:rPr>
          <w:rFonts w:ascii="Times New Roman" w:hAnsi="Times New Roman" w:cs="Times New Roman"/>
          <w:lang w:val="en-US"/>
        </w:rPr>
        <w:t xml:space="preserve"> to the </w:t>
      </w:r>
      <w:r w:rsidR="00D06232">
        <w:rPr>
          <w:rFonts w:ascii="Times New Roman" w:hAnsi="Times New Roman" w:cs="Times New Roman"/>
          <w:lang w:val="en-US"/>
        </w:rPr>
        <w:t>o</w:t>
      </w:r>
      <w:r w:rsidRPr="001A3EED">
        <w:rPr>
          <w:rFonts w:ascii="Times New Roman" w:hAnsi="Times New Roman" w:cs="Times New Roman"/>
          <w:lang w:val="en-US"/>
        </w:rPr>
        <w:t xml:space="preserve">ne in whom God’s fullness dwells, they </w:t>
      </w:r>
      <w:r w:rsidR="00D06232">
        <w:rPr>
          <w:rFonts w:ascii="Times New Roman" w:hAnsi="Times New Roman" w:cs="Times New Roman"/>
          <w:lang w:val="en-US"/>
        </w:rPr>
        <w:t>we</w:t>
      </w:r>
      <w:r w:rsidRPr="001A3EED">
        <w:rPr>
          <w:rFonts w:ascii="Times New Roman" w:hAnsi="Times New Roman" w:cs="Times New Roman"/>
          <w:lang w:val="en-US"/>
        </w:rPr>
        <w:t>re not missing some secondary substance. The teachers around them m</w:t>
      </w:r>
      <w:r w:rsidR="00D06232">
        <w:rPr>
          <w:rFonts w:ascii="Times New Roman" w:hAnsi="Times New Roman" w:cs="Times New Roman"/>
          <w:lang w:val="en-US"/>
        </w:rPr>
        <w:t>ight</w:t>
      </w:r>
      <w:r w:rsidRPr="001A3EED">
        <w:rPr>
          <w:rFonts w:ascii="Times New Roman" w:hAnsi="Times New Roman" w:cs="Times New Roman"/>
          <w:lang w:val="en-US"/>
        </w:rPr>
        <w:t xml:space="preserve"> speak about higher wisdom or protection from unseen forces, but Christ is already head over every power and authority. There is no rival structure above Him. The fear that drives the search for upgrades collapses here.</w:t>
      </w:r>
    </w:p>
    <w:p w14:paraId="5126FDA6" w14:textId="77777777" w:rsidR="000347E0" w:rsidRPr="0032494F" w:rsidRDefault="000347E0" w:rsidP="001A3EED">
      <w:pPr>
        <w:pStyle w:val="Body"/>
        <w:widowControl w:val="0"/>
        <w:rPr>
          <w:rFonts w:ascii="Times New Roman" w:hAnsi="Times New Roman" w:cs="Times New Roman"/>
          <w:lang w:val="en-US"/>
        </w:rPr>
      </w:pPr>
    </w:p>
    <w:p w14:paraId="071828D8" w14:textId="3C7021F2" w:rsidR="000347E0" w:rsidRPr="0032494F" w:rsidRDefault="000347E0" w:rsidP="005E6216">
      <w:pPr>
        <w:pStyle w:val="Body"/>
        <w:widowControl w:val="0"/>
        <w:rPr>
          <w:rFonts w:ascii="Times New Roman" w:hAnsi="Times New Roman"/>
          <w:lang w:val="en-US"/>
        </w:rPr>
      </w:pPr>
      <w:r w:rsidRPr="0032494F">
        <w:rPr>
          <w:rFonts w:ascii="Times New Roman" w:hAnsi="Times New Roman" w:cs="Times New Roman"/>
          <w:lang w:val="en-US"/>
        </w:rPr>
        <w:t>To continue his argument, in Colossians</w:t>
      </w:r>
      <w:r w:rsidRPr="0032494F">
        <w:rPr>
          <w:rFonts w:ascii="Times New Roman" w:hAnsi="Times New Roman" w:cs="Times New Roman"/>
          <w:b/>
          <w:bCs/>
          <w:lang w:val="en-US"/>
        </w:rPr>
        <w:t xml:space="preserve"> 2:11</w:t>
      </w:r>
      <w:r w:rsidR="00D06232">
        <w:rPr>
          <w:rFonts w:ascii="Times New Roman" w:hAnsi="Times New Roman" w:cs="Times New Roman"/>
          <w:b/>
          <w:bCs/>
          <w:lang w:val="en-US"/>
        </w:rPr>
        <w:t>–</w:t>
      </w:r>
      <w:r w:rsidRPr="0032494F">
        <w:rPr>
          <w:rFonts w:ascii="Times New Roman" w:hAnsi="Times New Roman" w:cs="Times New Roman"/>
          <w:b/>
          <w:bCs/>
          <w:lang w:val="en-US"/>
        </w:rPr>
        <w:t xml:space="preserve">12 </w:t>
      </w:r>
      <w:r w:rsidRPr="0032494F">
        <w:rPr>
          <w:rFonts w:ascii="Times New Roman" w:hAnsi="Times New Roman"/>
          <w:lang w:val="en-US"/>
        </w:rPr>
        <w:t>Paul turn</w:t>
      </w:r>
      <w:r w:rsidR="00D06232">
        <w:rPr>
          <w:rFonts w:ascii="Times New Roman" w:hAnsi="Times New Roman"/>
          <w:lang w:val="en-US"/>
        </w:rPr>
        <w:t>ed</w:t>
      </w:r>
      <w:r w:rsidRPr="0032494F">
        <w:rPr>
          <w:rFonts w:ascii="Times New Roman" w:hAnsi="Times New Roman"/>
          <w:lang w:val="en-US"/>
        </w:rPr>
        <w:t xml:space="preserve"> to covenant language</w:t>
      </w:r>
      <w:r w:rsidR="00D06232">
        <w:rPr>
          <w:rFonts w:ascii="Times New Roman" w:hAnsi="Times New Roman"/>
          <w:lang w:val="en-US"/>
        </w:rPr>
        <w:t>, speaking</w:t>
      </w:r>
      <w:r w:rsidRPr="0032494F">
        <w:rPr>
          <w:rFonts w:ascii="Times New Roman" w:hAnsi="Times New Roman"/>
          <w:lang w:val="en-US"/>
        </w:rPr>
        <w:t xml:space="preserve"> of a circumcision “not performed by human hands.” In the Old Testament, circumcision marked belonging to God’s covenant people. It was external and physical. Paul sa</w:t>
      </w:r>
      <w:r w:rsidR="00D06232">
        <w:rPr>
          <w:rFonts w:ascii="Times New Roman" w:hAnsi="Times New Roman"/>
          <w:lang w:val="en-US"/>
        </w:rPr>
        <w:t>id</w:t>
      </w:r>
      <w:r w:rsidRPr="0032494F">
        <w:rPr>
          <w:rFonts w:ascii="Times New Roman" w:hAnsi="Times New Roman"/>
          <w:lang w:val="en-US"/>
        </w:rPr>
        <w:t xml:space="preserve"> something deeper ha</w:t>
      </w:r>
      <w:r w:rsidR="00D06232">
        <w:rPr>
          <w:rFonts w:ascii="Times New Roman" w:hAnsi="Times New Roman"/>
          <w:lang w:val="en-US"/>
        </w:rPr>
        <w:t>d</w:t>
      </w:r>
      <w:r w:rsidRPr="0032494F">
        <w:rPr>
          <w:rFonts w:ascii="Times New Roman" w:hAnsi="Times New Roman"/>
          <w:lang w:val="en-US"/>
        </w:rPr>
        <w:t xml:space="preserve"> happened to them. In union with Christ, the old self ha</w:t>
      </w:r>
      <w:r w:rsidR="00D06232">
        <w:rPr>
          <w:rFonts w:ascii="Times New Roman" w:hAnsi="Times New Roman"/>
          <w:lang w:val="en-US"/>
        </w:rPr>
        <w:t>d</w:t>
      </w:r>
      <w:r w:rsidRPr="0032494F">
        <w:rPr>
          <w:rFonts w:ascii="Times New Roman" w:hAnsi="Times New Roman"/>
          <w:lang w:val="en-US"/>
        </w:rPr>
        <w:t xml:space="preserve"> been cut away. The transformation </w:t>
      </w:r>
      <w:r w:rsidR="00D06232">
        <w:rPr>
          <w:rFonts w:ascii="Times New Roman" w:hAnsi="Times New Roman"/>
          <w:lang w:val="en-US"/>
        </w:rPr>
        <w:t>wa</w:t>
      </w:r>
      <w:r w:rsidRPr="0032494F">
        <w:rPr>
          <w:rFonts w:ascii="Times New Roman" w:hAnsi="Times New Roman"/>
          <w:lang w:val="en-US"/>
        </w:rPr>
        <w:t>s not ritual enhancement but participation in His death.</w:t>
      </w:r>
      <w:r w:rsidRPr="0032494F">
        <w:rPr>
          <w:rFonts w:ascii="Times New Roman" w:hAnsi="Times New Roman"/>
          <w:lang w:val="en-US"/>
        </w:rPr>
        <w:br/>
      </w:r>
    </w:p>
    <w:p w14:paraId="44E3973F" w14:textId="210694ED" w:rsidR="000347E0" w:rsidRPr="005E6216" w:rsidRDefault="000347E0" w:rsidP="005E6216">
      <w:pPr>
        <w:pStyle w:val="Body"/>
        <w:widowControl w:val="0"/>
        <w:rPr>
          <w:rFonts w:ascii="Times New Roman" w:hAnsi="Times New Roman" w:cs="Times New Roman"/>
          <w:lang w:val="en-US"/>
        </w:rPr>
      </w:pPr>
      <w:r w:rsidRPr="005E6216">
        <w:rPr>
          <w:rFonts w:ascii="Times New Roman" w:hAnsi="Times New Roman" w:cs="Times New Roman"/>
          <w:lang w:val="en-US"/>
        </w:rPr>
        <w:t>He connect</w:t>
      </w:r>
      <w:r w:rsidR="00D06232">
        <w:rPr>
          <w:rFonts w:ascii="Times New Roman" w:hAnsi="Times New Roman" w:cs="Times New Roman"/>
          <w:lang w:val="en-US"/>
        </w:rPr>
        <w:t>ed</w:t>
      </w:r>
      <w:r w:rsidRPr="005E6216">
        <w:rPr>
          <w:rFonts w:ascii="Times New Roman" w:hAnsi="Times New Roman" w:cs="Times New Roman"/>
          <w:lang w:val="en-US"/>
        </w:rPr>
        <w:t xml:space="preserve"> this to baptism. They were buried with Christ and raised through faith. Baptism does not function here as a new requirement layered onto faith. It marks identification with Christ’s story. Burial signals the end of the old life under sin. Resurrection signals new life already underway. The false teaching m</w:t>
      </w:r>
      <w:r w:rsidR="00D06232">
        <w:rPr>
          <w:rFonts w:ascii="Times New Roman" w:hAnsi="Times New Roman" w:cs="Times New Roman"/>
          <w:lang w:val="en-US"/>
        </w:rPr>
        <w:t>ight</w:t>
      </w:r>
      <w:r w:rsidRPr="005E6216">
        <w:rPr>
          <w:rFonts w:ascii="Times New Roman" w:hAnsi="Times New Roman" w:cs="Times New Roman"/>
          <w:lang w:val="en-US"/>
        </w:rPr>
        <w:t xml:space="preserve"> imply that more spiritual procedures </w:t>
      </w:r>
      <w:r w:rsidR="00D06232">
        <w:rPr>
          <w:rFonts w:ascii="Times New Roman" w:hAnsi="Times New Roman" w:cs="Times New Roman"/>
          <w:lang w:val="en-US"/>
        </w:rPr>
        <w:t>we</w:t>
      </w:r>
      <w:r w:rsidRPr="005E6216">
        <w:rPr>
          <w:rFonts w:ascii="Times New Roman" w:hAnsi="Times New Roman" w:cs="Times New Roman"/>
          <w:lang w:val="en-US"/>
        </w:rPr>
        <w:t>r</w:t>
      </w:r>
      <w:r w:rsidR="00D06232">
        <w:rPr>
          <w:rFonts w:ascii="Times New Roman" w:hAnsi="Times New Roman" w:cs="Times New Roman"/>
          <w:lang w:val="en-US"/>
        </w:rPr>
        <w:t>e</w:t>
      </w:r>
      <w:r w:rsidRPr="005E6216">
        <w:rPr>
          <w:rFonts w:ascii="Times New Roman" w:hAnsi="Times New Roman" w:cs="Times New Roman"/>
          <w:lang w:val="en-US"/>
        </w:rPr>
        <w:t xml:space="preserve"> needed. Paul insist</w:t>
      </w:r>
      <w:r w:rsidR="00D06232">
        <w:rPr>
          <w:rFonts w:ascii="Times New Roman" w:hAnsi="Times New Roman" w:cs="Times New Roman"/>
          <w:lang w:val="en-US"/>
        </w:rPr>
        <w:t>ed</w:t>
      </w:r>
      <w:r w:rsidRPr="005E6216">
        <w:rPr>
          <w:rFonts w:ascii="Times New Roman" w:hAnsi="Times New Roman" w:cs="Times New Roman"/>
          <w:lang w:val="en-US"/>
        </w:rPr>
        <w:t xml:space="preserve"> that the decisive act has already occurred.</w:t>
      </w:r>
    </w:p>
    <w:p w14:paraId="56B41DFF" w14:textId="6A2E2F3D" w:rsidR="000347E0" w:rsidRPr="001A3EED" w:rsidRDefault="000347E0" w:rsidP="001A3EED">
      <w:pPr>
        <w:pStyle w:val="Body"/>
        <w:widowControl w:val="0"/>
        <w:rPr>
          <w:rFonts w:ascii="Times New Roman" w:hAnsi="Times New Roman" w:cs="Times New Roman"/>
          <w:lang w:val="en-US"/>
        </w:rPr>
      </w:pPr>
    </w:p>
    <w:p w14:paraId="71DE7C93" w14:textId="2A957F79" w:rsidR="000347E0" w:rsidRPr="0032494F" w:rsidRDefault="000347E0" w:rsidP="00501D03">
      <w:pPr>
        <w:pStyle w:val="Body"/>
        <w:widowControl w:val="0"/>
        <w:rPr>
          <w:rFonts w:ascii="Times New Roman" w:hAnsi="Times New Roman"/>
          <w:lang w:val="en-US"/>
        </w:rPr>
      </w:pPr>
      <w:r w:rsidRPr="0032494F">
        <w:rPr>
          <w:rFonts w:ascii="Times New Roman" w:hAnsi="Times New Roman" w:cs="Times New Roman"/>
          <w:lang w:val="en-US"/>
        </w:rPr>
        <w:t xml:space="preserve">In </w:t>
      </w:r>
      <w:r w:rsidRPr="0032494F">
        <w:rPr>
          <w:rFonts w:ascii="Times New Roman" w:hAnsi="Times New Roman" w:cs="Times New Roman"/>
          <w:b/>
          <w:bCs/>
          <w:lang w:val="en-US"/>
        </w:rPr>
        <w:t>2:13</w:t>
      </w:r>
      <w:r w:rsidR="00D06232">
        <w:rPr>
          <w:rFonts w:ascii="Times New Roman" w:hAnsi="Times New Roman" w:cs="Times New Roman"/>
          <w:b/>
          <w:bCs/>
          <w:lang w:val="en-US"/>
        </w:rPr>
        <w:t>–</w:t>
      </w:r>
      <w:r w:rsidRPr="0032494F">
        <w:rPr>
          <w:rFonts w:ascii="Times New Roman" w:hAnsi="Times New Roman" w:cs="Times New Roman"/>
          <w:b/>
          <w:bCs/>
          <w:lang w:val="en-US"/>
        </w:rPr>
        <w:t>14</w:t>
      </w:r>
      <w:r w:rsidRPr="0032494F">
        <w:rPr>
          <w:rFonts w:ascii="Times New Roman" w:hAnsi="Times New Roman" w:cs="Times New Roman"/>
          <w:lang w:val="en-US"/>
        </w:rPr>
        <w:t xml:space="preserve"> </w:t>
      </w:r>
      <w:r w:rsidRPr="0032494F">
        <w:rPr>
          <w:rFonts w:ascii="Times New Roman" w:hAnsi="Times New Roman"/>
          <w:lang w:val="en-US"/>
        </w:rPr>
        <w:t>Paul remind</w:t>
      </w:r>
      <w:r w:rsidR="00D06232">
        <w:rPr>
          <w:rFonts w:ascii="Times New Roman" w:hAnsi="Times New Roman"/>
          <w:lang w:val="en-US"/>
        </w:rPr>
        <w:t>ed</w:t>
      </w:r>
      <w:r w:rsidRPr="0032494F">
        <w:rPr>
          <w:rFonts w:ascii="Times New Roman" w:hAnsi="Times New Roman"/>
          <w:lang w:val="en-US"/>
        </w:rPr>
        <w:t xml:space="preserve"> them where they started. They were dead in their sins. Not weak. Not underdeveloped. Dead. The solution was not improvement but resurrection. “God made you alive with Christ.” That change came from God’s initiative, not their effort. Along with life came forgiveness. The record of debt that stood against them ha</w:t>
      </w:r>
      <w:r w:rsidR="00D06232">
        <w:rPr>
          <w:rFonts w:ascii="Times New Roman" w:hAnsi="Times New Roman"/>
          <w:lang w:val="en-US"/>
        </w:rPr>
        <w:t>d</w:t>
      </w:r>
      <w:r w:rsidRPr="0032494F">
        <w:rPr>
          <w:rFonts w:ascii="Times New Roman" w:hAnsi="Times New Roman"/>
          <w:lang w:val="en-US"/>
        </w:rPr>
        <w:t xml:space="preserve"> been canceled.</w:t>
      </w:r>
      <w:r w:rsidRPr="0032494F">
        <w:rPr>
          <w:rFonts w:ascii="Times New Roman" w:hAnsi="Times New Roman"/>
          <w:lang w:val="en-US"/>
        </w:rPr>
        <w:br/>
      </w:r>
    </w:p>
    <w:p w14:paraId="7F5E0A16" w14:textId="64AB6CA9" w:rsidR="000347E0" w:rsidRPr="00501D03" w:rsidRDefault="000347E0" w:rsidP="00501D03">
      <w:pPr>
        <w:pStyle w:val="Body"/>
        <w:widowControl w:val="0"/>
        <w:rPr>
          <w:rFonts w:ascii="Times New Roman" w:hAnsi="Times New Roman" w:cs="Times New Roman"/>
          <w:lang w:val="en-US"/>
        </w:rPr>
      </w:pPr>
      <w:r w:rsidRPr="00501D03">
        <w:rPr>
          <w:rFonts w:ascii="Times New Roman" w:hAnsi="Times New Roman" w:cs="Times New Roman"/>
          <w:lang w:val="en-US"/>
        </w:rPr>
        <w:t>The image is legal and financial. There was a written charge, a binding obligation. It ha</w:t>
      </w:r>
      <w:r w:rsidR="00D06232">
        <w:rPr>
          <w:rFonts w:ascii="Times New Roman" w:hAnsi="Times New Roman" w:cs="Times New Roman"/>
          <w:lang w:val="en-US"/>
        </w:rPr>
        <w:t>d</w:t>
      </w:r>
      <w:r w:rsidRPr="00501D03">
        <w:rPr>
          <w:rFonts w:ascii="Times New Roman" w:hAnsi="Times New Roman" w:cs="Times New Roman"/>
          <w:lang w:val="en-US"/>
        </w:rPr>
        <w:t xml:space="preserve"> been taken away and nailed to the cross. The cross is not merely an example of love. It is the place where accusation lost its claim. There </w:t>
      </w:r>
      <w:r w:rsidR="00D06232">
        <w:rPr>
          <w:rFonts w:ascii="Times New Roman" w:hAnsi="Times New Roman" w:cs="Times New Roman"/>
          <w:lang w:val="en-US"/>
        </w:rPr>
        <w:t>wa</w:t>
      </w:r>
      <w:r w:rsidRPr="00501D03">
        <w:rPr>
          <w:rFonts w:ascii="Times New Roman" w:hAnsi="Times New Roman" w:cs="Times New Roman"/>
          <w:lang w:val="en-US"/>
        </w:rPr>
        <w:t>s no remaining spiritual deficit to settle</w:t>
      </w:r>
      <w:r w:rsidR="007662BD">
        <w:rPr>
          <w:rFonts w:ascii="Times New Roman" w:hAnsi="Times New Roman" w:cs="Times New Roman"/>
          <w:lang w:val="en-US"/>
        </w:rPr>
        <w:t>, n</w:t>
      </w:r>
      <w:r w:rsidRPr="00501D03">
        <w:rPr>
          <w:rFonts w:ascii="Times New Roman" w:hAnsi="Times New Roman" w:cs="Times New Roman"/>
          <w:lang w:val="en-US"/>
        </w:rPr>
        <w:t>othing outstanding that require</w:t>
      </w:r>
      <w:r w:rsidR="00D06232">
        <w:rPr>
          <w:rFonts w:ascii="Times New Roman" w:hAnsi="Times New Roman" w:cs="Times New Roman"/>
          <w:lang w:val="en-US"/>
        </w:rPr>
        <w:t>d</w:t>
      </w:r>
      <w:r w:rsidRPr="00501D03">
        <w:rPr>
          <w:rFonts w:ascii="Times New Roman" w:hAnsi="Times New Roman" w:cs="Times New Roman"/>
          <w:lang w:val="en-US"/>
        </w:rPr>
        <w:t xml:space="preserve"> further payment through spiritual discipline or mystical experience.</w:t>
      </w:r>
    </w:p>
    <w:p w14:paraId="78D921E4" w14:textId="55B5E367" w:rsidR="000347E0" w:rsidRPr="00EB5A7B" w:rsidRDefault="000347E0" w:rsidP="00EB5A7B">
      <w:pPr>
        <w:pStyle w:val="Body"/>
        <w:widowControl w:val="0"/>
        <w:rPr>
          <w:rFonts w:ascii="Times New Roman" w:hAnsi="Times New Roman" w:cs="Times New Roman"/>
          <w:lang w:val="en-US"/>
        </w:rPr>
      </w:pPr>
    </w:p>
    <w:p w14:paraId="1B7517EF" w14:textId="059B595F" w:rsidR="000347E0" w:rsidRPr="00501D03" w:rsidRDefault="000347E0" w:rsidP="00501D03">
      <w:pPr>
        <w:pStyle w:val="Body"/>
        <w:widowControl w:val="0"/>
        <w:rPr>
          <w:rFonts w:ascii="Times New Roman" w:hAnsi="Times New Roman" w:cs="Times New Roman"/>
          <w:lang w:val="en-US"/>
        </w:rPr>
      </w:pPr>
      <w:r w:rsidRPr="00501D03">
        <w:rPr>
          <w:rFonts w:ascii="Times New Roman" w:hAnsi="Times New Roman" w:cs="Times New Roman"/>
          <w:lang w:val="en-US"/>
        </w:rPr>
        <w:t>Paul end</w:t>
      </w:r>
      <w:r w:rsidR="00D06232">
        <w:rPr>
          <w:rFonts w:ascii="Times New Roman" w:hAnsi="Times New Roman" w:cs="Times New Roman"/>
          <w:lang w:val="en-US"/>
        </w:rPr>
        <w:t>ed</w:t>
      </w:r>
      <w:r w:rsidRPr="00501D03">
        <w:rPr>
          <w:rFonts w:ascii="Times New Roman" w:hAnsi="Times New Roman" w:cs="Times New Roman"/>
          <w:lang w:val="en-US"/>
        </w:rPr>
        <w:t xml:space="preserve"> this section </w:t>
      </w:r>
      <w:r w:rsidRPr="0032494F">
        <w:rPr>
          <w:rFonts w:ascii="Times New Roman" w:hAnsi="Times New Roman" w:cs="Times New Roman"/>
          <w:lang w:val="en-US"/>
        </w:rPr>
        <w:t xml:space="preserve">in </w:t>
      </w:r>
      <w:r w:rsidRPr="0032494F">
        <w:rPr>
          <w:rFonts w:ascii="Times New Roman" w:hAnsi="Times New Roman" w:cs="Times New Roman"/>
          <w:b/>
          <w:bCs/>
          <w:lang w:val="en-US"/>
        </w:rPr>
        <w:t>verse 15</w:t>
      </w:r>
      <w:r w:rsidRPr="0032494F">
        <w:rPr>
          <w:rFonts w:ascii="Times New Roman" w:hAnsi="Times New Roman" w:cs="Times New Roman"/>
          <w:lang w:val="en-US"/>
        </w:rPr>
        <w:t xml:space="preserve"> </w:t>
      </w:r>
      <w:r w:rsidRPr="00501D03">
        <w:rPr>
          <w:rFonts w:ascii="Times New Roman" w:hAnsi="Times New Roman" w:cs="Times New Roman"/>
          <w:lang w:val="en-US"/>
        </w:rPr>
        <w:t xml:space="preserve">with victory language. Christ has disarmed the powers and authorities and made a public spectacle of them. In a Roman context, a triumphal procession </w:t>
      </w:r>
      <w:r w:rsidR="007662BD" w:rsidRPr="00501D03">
        <w:rPr>
          <w:rFonts w:ascii="Times New Roman" w:hAnsi="Times New Roman" w:cs="Times New Roman"/>
          <w:lang w:val="en-US"/>
        </w:rPr>
        <w:t xml:space="preserve">openly </w:t>
      </w:r>
      <w:r w:rsidRPr="00501D03">
        <w:rPr>
          <w:rFonts w:ascii="Times New Roman" w:hAnsi="Times New Roman" w:cs="Times New Roman"/>
          <w:lang w:val="en-US"/>
        </w:rPr>
        <w:t>displayed defeated enemies. Paul borrow</w:t>
      </w:r>
      <w:r w:rsidR="00D06232">
        <w:rPr>
          <w:rFonts w:ascii="Times New Roman" w:hAnsi="Times New Roman" w:cs="Times New Roman"/>
          <w:lang w:val="en-US"/>
        </w:rPr>
        <w:t>ed</w:t>
      </w:r>
      <w:r w:rsidRPr="00501D03">
        <w:rPr>
          <w:rFonts w:ascii="Times New Roman" w:hAnsi="Times New Roman" w:cs="Times New Roman"/>
          <w:lang w:val="en-US"/>
        </w:rPr>
        <w:t xml:space="preserve"> that imagery. The unseen </w:t>
      </w:r>
      <w:r w:rsidRPr="00501D03">
        <w:rPr>
          <w:rFonts w:ascii="Times New Roman" w:hAnsi="Times New Roman" w:cs="Times New Roman"/>
          <w:lang w:val="en-US"/>
        </w:rPr>
        <w:lastRenderedPageBreak/>
        <w:t>forces that generated fear ha</w:t>
      </w:r>
      <w:r w:rsidR="00D06232">
        <w:rPr>
          <w:rFonts w:ascii="Times New Roman" w:hAnsi="Times New Roman" w:cs="Times New Roman"/>
          <w:lang w:val="en-US"/>
        </w:rPr>
        <w:t>d</w:t>
      </w:r>
      <w:r w:rsidRPr="00501D03">
        <w:rPr>
          <w:rFonts w:ascii="Times New Roman" w:hAnsi="Times New Roman" w:cs="Times New Roman"/>
          <w:lang w:val="en-US"/>
        </w:rPr>
        <w:t xml:space="preserve"> been stripped of their weapons. The victory </w:t>
      </w:r>
      <w:r w:rsidR="00D06232">
        <w:rPr>
          <w:rFonts w:ascii="Times New Roman" w:hAnsi="Times New Roman" w:cs="Times New Roman"/>
          <w:lang w:val="en-US"/>
        </w:rPr>
        <w:t>wa</w:t>
      </w:r>
      <w:r w:rsidRPr="00501D03">
        <w:rPr>
          <w:rFonts w:ascii="Times New Roman" w:hAnsi="Times New Roman" w:cs="Times New Roman"/>
          <w:lang w:val="en-US"/>
        </w:rPr>
        <w:t xml:space="preserve">s not future and uncertain. It </w:t>
      </w:r>
      <w:r w:rsidR="00D06232">
        <w:rPr>
          <w:rFonts w:ascii="Times New Roman" w:hAnsi="Times New Roman" w:cs="Times New Roman"/>
          <w:lang w:val="en-US"/>
        </w:rPr>
        <w:t xml:space="preserve">was </w:t>
      </w:r>
      <w:r w:rsidRPr="00501D03">
        <w:rPr>
          <w:rFonts w:ascii="Times New Roman" w:hAnsi="Times New Roman" w:cs="Times New Roman"/>
          <w:lang w:val="en-US"/>
        </w:rPr>
        <w:t>accomplished.</w:t>
      </w:r>
      <w:r w:rsidRPr="0032494F">
        <w:rPr>
          <w:rFonts w:ascii="Times New Roman" w:hAnsi="Times New Roman" w:cs="Times New Roman"/>
          <w:lang w:val="en-US"/>
        </w:rPr>
        <w:br/>
      </w:r>
    </w:p>
    <w:p w14:paraId="7623EDD5" w14:textId="7AA8A27A" w:rsidR="000347E0" w:rsidRPr="00501D03" w:rsidRDefault="000347E0" w:rsidP="00501D03">
      <w:pPr>
        <w:pStyle w:val="Body"/>
        <w:widowControl w:val="0"/>
        <w:rPr>
          <w:rFonts w:ascii="Times New Roman" w:hAnsi="Times New Roman" w:cs="Times New Roman"/>
          <w:lang w:val="en-US"/>
        </w:rPr>
      </w:pPr>
      <w:r w:rsidRPr="00501D03">
        <w:rPr>
          <w:rFonts w:ascii="Times New Roman" w:hAnsi="Times New Roman" w:cs="Times New Roman"/>
          <w:lang w:val="en-US"/>
        </w:rPr>
        <w:t xml:space="preserve">If the powers </w:t>
      </w:r>
      <w:r w:rsidR="00D06232">
        <w:rPr>
          <w:rFonts w:ascii="Times New Roman" w:hAnsi="Times New Roman" w:cs="Times New Roman"/>
          <w:lang w:val="en-US"/>
        </w:rPr>
        <w:t>we</w:t>
      </w:r>
      <w:r w:rsidRPr="00501D03">
        <w:rPr>
          <w:rFonts w:ascii="Times New Roman" w:hAnsi="Times New Roman" w:cs="Times New Roman"/>
          <w:lang w:val="en-US"/>
        </w:rPr>
        <w:t xml:space="preserve">re disarmed and the debt </w:t>
      </w:r>
      <w:r w:rsidR="00D06232">
        <w:rPr>
          <w:rFonts w:ascii="Times New Roman" w:hAnsi="Times New Roman" w:cs="Times New Roman"/>
          <w:lang w:val="en-US"/>
        </w:rPr>
        <w:t>wa</w:t>
      </w:r>
      <w:r w:rsidRPr="00501D03">
        <w:rPr>
          <w:rFonts w:ascii="Times New Roman" w:hAnsi="Times New Roman" w:cs="Times New Roman"/>
          <w:lang w:val="en-US"/>
        </w:rPr>
        <w:t xml:space="preserve">s canceled, what exactly </w:t>
      </w:r>
      <w:r w:rsidR="00D06232">
        <w:rPr>
          <w:rFonts w:ascii="Times New Roman" w:hAnsi="Times New Roman" w:cs="Times New Roman"/>
          <w:lang w:val="en-US"/>
        </w:rPr>
        <w:t>we</w:t>
      </w:r>
      <w:r w:rsidRPr="00501D03">
        <w:rPr>
          <w:rFonts w:ascii="Times New Roman" w:hAnsi="Times New Roman" w:cs="Times New Roman"/>
          <w:lang w:val="en-US"/>
        </w:rPr>
        <w:t>re the Colossians supposed to be upgrading? The decisive battle ha</w:t>
      </w:r>
      <w:r w:rsidR="00D347B1">
        <w:rPr>
          <w:rFonts w:ascii="Times New Roman" w:hAnsi="Times New Roman" w:cs="Times New Roman"/>
          <w:lang w:val="en-US"/>
        </w:rPr>
        <w:t>d</w:t>
      </w:r>
      <w:r w:rsidRPr="00501D03">
        <w:rPr>
          <w:rFonts w:ascii="Times New Roman" w:hAnsi="Times New Roman" w:cs="Times New Roman"/>
          <w:lang w:val="en-US"/>
        </w:rPr>
        <w:t xml:space="preserve"> been fought. The verdict ha</w:t>
      </w:r>
      <w:r w:rsidR="00D347B1">
        <w:rPr>
          <w:rFonts w:ascii="Times New Roman" w:hAnsi="Times New Roman" w:cs="Times New Roman"/>
          <w:lang w:val="en-US"/>
        </w:rPr>
        <w:t>d</w:t>
      </w:r>
      <w:r w:rsidRPr="00501D03">
        <w:rPr>
          <w:rFonts w:ascii="Times New Roman" w:hAnsi="Times New Roman" w:cs="Times New Roman"/>
          <w:lang w:val="en-US"/>
        </w:rPr>
        <w:t xml:space="preserve"> been issued. The fullness they </w:t>
      </w:r>
      <w:r w:rsidR="00D347B1">
        <w:rPr>
          <w:rFonts w:ascii="Times New Roman" w:hAnsi="Times New Roman" w:cs="Times New Roman"/>
          <w:lang w:val="en-US"/>
        </w:rPr>
        <w:t>we</w:t>
      </w:r>
      <w:r w:rsidRPr="00501D03">
        <w:rPr>
          <w:rFonts w:ascii="Times New Roman" w:hAnsi="Times New Roman" w:cs="Times New Roman"/>
          <w:lang w:val="en-US"/>
        </w:rPr>
        <w:t xml:space="preserve">re being promised elsewhere </w:t>
      </w:r>
      <w:r w:rsidR="00D347B1">
        <w:rPr>
          <w:rFonts w:ascii="Times New Roman" w:hAnsi="Times New Roman" w:cs="Times New Roman"/>
          <w:lang w:val="en-US"/>
        </w:rPr>
        <w:t>wa</w:t>
      </w:r>
      <w:r w:rsidRPr="00501D03">
        <w:rPr>
          <w:rFonts w:ascii="Times New Roman" w:hAnsi="Times New Roman" w:cs="Times New Roman"/>
          <w:lang w:val="en-US"/>
        </w:rPr>
        <w:t xml:space="preserve">s already theirs in Christ. The question </w:t>
      </w:r>
      <w:r w:rsidR="00D347B1">
        <w:rPr>
          <w:rFonts w:ascii="Times New Roman" w:hAnsi="Times New Roman" w:cs="Times New Roman"/>
          <w:lang w:val="en-US"/>
        </w:rPr>
        <w:t>wa</w:t>
      </w:r>
      <w:r w:rsidRPr="00501D03">
        <w:rPr>
          <w:rFonts w:ascii="Times New Roman" w:hAnsi="Times New Roman" w:cs="Times New Roman"/>
          <w:lang w:val="en-US"/>
        </w:rPr>
        <w:t xml:space="preserve">s not how to add to what </w:t>
      </w:r>
      <w:r w:rsidR="00D347B1">
        <w:rPr>
          <w:rFonts w:ascii="Times New Roman" w:hAnsi="Times New Roman" w:cs="Times New Roman"/>
          <w:lang w:val="en-US"/>
        </w:rPr>
        <w:t>Jesus had already</w:t>
      </w:r>
      <w:r w:rsidRPr="00501D03">
        <w:rPr>
          <w:rFonts w:ascii="Times New Roman" w:hAnsi="Times New Roman" w:cs="Times New Roman"/>
          <w:lang w:val="en-US"/>
        </w:rPr>
        <w:t xml:space="preserve"> done but whether they w</w:t>
      </w:r>
      <w:r w:rsidR="00D347B1">
        <w:rPr>
          <w:rFonts w:ascii="Times New Roman" w:hAnsi="Times New Roman" w:cs="Times New Roman"/>
          <w:lang w:val="en-US"/>
        </w:rPr>
        <w:t>ould</w:t>
      </w:r>
      <w:r w:rsidRPr="00501D03">
        <w:rPr>
          <w:rFonts w:ascii="Times New Roman" w:hAnsi="Times New Roman" w:cs="Times New Roman"/>
          <w:lang w:val="en-US"/>
        </w:rPr>
        <w:t xml:space="preserve"> live from it.</w:t>
      </w:r>
    </w:p>
    <w:p w14:paraId="34037620" w14:textId="326E1E2E" w:rsidR="000347E0" w:rsidRPr="0032494F" w:rsidRDefault="000347E0" w:rsidP="00F04747">
      <w:pPr>
        <w:pStyle w:val="Body"/>
        <w:spacing w:before="240" w:after="240"/>
        <w:rPr>
          <w:rFonts w:ascii="Times New Roman" w:eastAsia="Times New Roman" w:hAnsi="Times New Roman" w:cs="Times New Roman"/>
          <w:b/>
          <w:lang w:val="en-US"/>
        </w:rPr>
      </w:pPr>
      <w:r w:rsidRPr="0032494F">
        <w:rPr>
          <w:rFonts w:ascii="Times New Roman" w:eastAsia="Times New Roman" w:hAnsi="Times New Roman" w:cs="Times New Roman"/>
          <w:b/>
          <w:lang w:val="en-US"/>
        </w:rPr>
        <w:t>Colossians 2:6</w:t>
      </w:r>
      <w:r w:rsidR="007662BD">
        <w:rPr>
          <w:rFonts w:ascii="Times New Roman" w:eastAsia="Times New Roman" w:hAnsi="Times New Roman" w:cs="Times New Roman"/>
          <w:b/>
          <w:lang w:val="en-US"/>
        </w:rPr>
        <w:t>–</w:t>
      </w:r>
      <w:r w:rsidRPr="0032494F">
        <w:rPr>
          <w:rFonts w:ascii="Times New Roman" w:eastAsia="Times New Roman" w:hAnsi="Times New Roman" w:cs="Times New Roman"/>
          <w:b/>
          <w:lang w:val="en-US"/>
        </w:rPr>
        <w:t>15</w:t>
      </w:r>
    </w:p>
    <w:p w14:paraId="2E63E845" w14:textId="77777777" w:rsidR="000347E0" w:rsidRPr="00E717C7" w:rsidRDefault="000347E0" w:rsidP="00E717C7">
      <w:pPr>
        <w:pStyle w:val="Body"/>
        <w:spacing w:before="240" w:after="240"/>
        <w:ind w:left="720"/>
        <w:rPr>
          <w:rFonts w:ascii="Times New Roman" w:eastAsia="Times New Roman" w:hAnsi="Times New Roman" w:cs="Times New Roman"/>
          <w:bCs/>
          <w:lang w:val="en-US"/>
        </w:rPr>
      </w:pPr>
      <w:r w:rsidRPr="00E717C7">
        <w:rPr>
          <w:rFonts w:ascii="Times New Roman" w:eastAsia="Times New Roman" w:hAnsi="Times New Roman" w:cs="Times New Roman"/>
          <w:bCs/>
          <w:vertAlign w:val="superscript"/>
          <w:lang w:val="en-US"/>
        </w:rPr>
        <w:t>6 </w:t>
      </w:r>
      <w:r w:rsidRPr="00E717C7">
        <w:rPr>
          <w:rFonts w:ascii="Times New Roman" w:eastAsia="Times New Roman" w:hAnsi="Times New Roman" w:cs="Times New Roman"/>
          <w:bCs/>
          <w:lang w:val="en-US"/>
        </w:rPr>
        <w:t xml:space="preserve">So then, just as you received Christ Jesus as Lord, continue to live your lives in him, </w:t>
      </w:r>
      <w:r w:rsidRPr="00E717C7">
        <w:rPr>
          <w:rFonts w:ascii="Times New Roman" w:eastAsia="Times New Roman" w:hAnsi="Times New Roman" w:cs="Times New Roman"/>
          <w:bCs/>
          <w:vertAlign w:val="superscript"/>
          <w:lang w:val="en-US"/>
        </w:rPr>
        <w:t>7 </w:t>
      </w:r>
      <w:r w:rsidRPr="00E717C7">
        <w:rPr>
          <w:rFonts w:ascii="Times New Roman" w:eastAsia="Times New Roman" w:hAnsi="Times New Roman" w:cs="Times New Roman"/>
          <w:bCs/>
          <w:lang w:val="en-US"/>
        </w:rPr>
        <w:t xml:space="preserve">rooted and built up in him, strengthened in the faith as you were taught, and overflowing with thankfulness. </w:t>
      </w:r>
    </w:p>
    <w:p w14:paraId="49D26580" w14:textId="77777777" w:rsidR="000347E0" w:rsidRPr="00E717C7" w:rsidRDefault="000347E0" w:rsidP="00E717C7">
      <w:pPr>
        <w:pStyle w:val="Body"/>
        <w:spacing w:before="240" w:after="240"/>
        <w:ind w:left="720"/>
        <w:rPr>
          <w:rFonts w:ascii="Times New Roman" w:eastAsia="Times New Roman" w:hAnsi="Times New Roman" w:cs="Times New Roman"/>
          <w:bCs/>
          <w:lang w:val="en-US"/>
        </w:rPr>
      </w:pPr>
      <w:r w:rsidRPr="00E717C7">
        <w:rPr>
          <w:rFonts w:ascii="Times New Roman" w:eastAsia="Times New Roman" w:hAnsi="Times New Roman" w:cs="Times New Roman"/>
          <w:bCs/>
          <w:vertAlign w:val="superscript"/>
          <w:lang w:val="en-US"/>
        </w:rPr>
        <w:t>8 </w:t>
      </w:r>
      <w:r w:rsidRPr="00E717C7">
        <w:rPr>
          <w:rFonts w:ascii="Times New Roman" w:eastAsia="Times New Roman" w:hAnsi="Times New Roman" w:cs="Times New Roman"/>
          <w:bCs/>
          <w:lang w:val="en-US"/>
        </w:rPr>
        <w:t xml:space="preserve">See to it that no one takes you captive through hollow and deceptive philosophy, which depends on human tradition and the elemental spiritual forces of this world rather than on Christ. </w:t>
      </w:r>
    </w:p>
    <w:p w14:paraId="278CAF73" w14:textId="77777777" w:rsidR="000347E0" w:rsidRPr="00E717C7" w:rsidRDefault="000347E0" w:rsidP="00E717C7">
      <w:pPr>
        <w:pStyle w:val="Body"/>
        <w:spacing w:before="240" w:after="240"/>
        <w:ind w:left="720"/>
        <w:rPr>
          <w:rFonts w:ascii="Times New Roman" w:eastAsia="Times New Roman" w:hAnsi="Times New Roman" w:cs="Times New Roman"/>
          <w:bCs/>
          <w:lang w:val="en-US"/>
        </w:rPr>
      </w:pPr>
      <w:r w:rsidRPr="00E717C7">
        <w:rPr>
          <w:rFonts w:ascii="Times New Roman" w:eastAsia="Times New Roman" w:hAnsi="Times New Roman" w:cs="Times New Roman"/>
          <w:bCs/>
          <w:vertAlign w:val="superscript"/>
          <w:lang w:val="en-US"/>
        </w:rPr>
        <w:t>9 </w:t>
      </w:r>
      <w:r w:rsidRPr="00E717C7">
        <w:rPr>
          <w:rFonts w:ascii="Times New Roman" w:eastAsia="Times New Roman" w:hAnsi="Times New Roman" w:cs="Times New Roman"/>
          <w:bCs/>
          <w:lang w:val="en-US"/>
        </w:rPr>
        <w:t xml:space="preserve">For in Christ all the fullness of the Deity lives in bodily form, </w:t>
      </w:r>
      <w:r w:rsidRPr="00E717C7">
        <w:rPr>
          <w:rFonts w:ascii="Times New Roman" w:eastAsia="Times New Roman" w:hAnsi="Times New Roman" w:cs="Times New Roman"/>
          <w:bCs/>
          <w:vertAlign w:val="superscript"/>
          <w:lang w:val="en-US"/>
        </w:rPr>
        <w:t>10 </w:t>
      </w:r>
      <w:r w:rsidRPr="00E717C7">
        <w:rPr>
          <w:rFonts w:ascii="Times New Roman" w:eastAsia="Times New Roman" w:hAnsi="Times New Roman" w:cs="Times New Roman"/>
          <w:bCs/>
          <w:lang w:val="en-US"/>
        </w:rPr>
        <w:t xml:space="preserve">and in Christ you have been brought to fullness. He is the head over every power and authority. </w:t>
      </w:r>
      <w:r w:rsidRPr="00E717C7">
        <w:rPr>
          <w:rFonts w:ascii="Times New Roman" w:eastAsia="Times New Roman" w:hAnsi="Times New Roman" w:cs="Times New Roman"/>
          <w:bCs/>
          <w:vertAlign w:val="superscript"/>
          <w:lang w:val="en-US"/>
        </w:rPr>
        <w:t>11 </w:t>
      </w:r>
      <w:r w:rsidRPr="00E717C7">
        <w:rPr>
          <w:rFonts w:ascii="Times New Roman" w:eastAsia="Times New Roman" w:hAnsi="Times New Roman" w:cs="Times New Roman"/>
          <w:bCs/>
          <w:lang w:val="en-US"/>
        </w:rPr>
        <w:t xml:space="preserve">In him you were also circumcised with a circumcision not performed by human hands. Your whole </w:t>
      </w:r>
      <w:proofErr w:type="spellStart"/>
      <w:r w:rsidRPr="00E717C7">
        <w:rPr>
          <w:rFonts w:ascii="Times New Roman" w:eastAsia="Times New Roman" w:hAnsi="Times New Roman" w:cs="Times New Roman"/>
          <w:bCs/>
          <w:lang w:val="en-US"/>
        </w:rPr>
        <w:t>self ruled</w:t>
      </w:r>
      <w:proofErr w:type="spellEnd"/>
      <w:r w:rsidRPr="00E717C7">
        <w:rPr>
          <w:rFonts w:ascii="Times New Roman" w:eastAsia="Times New Roman" w:hAnsi="Times New Roman" w:cs="Times New Roman"/>
          <w:bCs/>
          <w:lang w:val="en-US"/>
        </w:rPr>
        <w:t xml:space="preserve"> by the flesh </w:t>
      </w:r>
      <w:r w:rsidRPr="00E717C7">
        <w:rPr>
          <w:rFonts w:ascii="Times New Roman" w:eastAsia="Times New Roman" w:hAnsi="Times New Roman" w:cs="Times New Roman"/>
          <w:bCs/>
          <w:vertAlign w:val="superscript"/>
          <w:lang w:val="en-US"/>
        </w:rPr>
        <w:t>s</w:t>
      </w:r>
      <w:r w:rsidRPr="00E717C7">
        <w:rPr>
          <w:rFonts w:ascii="Times New Roman" w:eastAsia="Times New Roman" w:hAnsi="Times New Roman" w:cs="Times New Roman"/>
          <w:bCs/>
          <w:lang w:val="en-US"/>
        </w:rPr>
        <w:t xml:space="preserve"> was put off when you were circumcised by Christ, </w:t>
      </w:r>
      <w:r w:rsidRPr="00E717C7">
        <w:rPr>
          <w:rFonts w:ascii="Times New Roman" w:eastAsia="Times New Roman" w:hAnsi="Times New Roman" w:cs="Times New Roman"/>
          <w:bCs/>
          <w:vertAlign w:val="superscript"/>
          <w:lang w:val="en-US"/>
        </w:rPr>
        <w:t>12 </w:t>
      </w:r>
      <w:r w:rsidRPr="00E717C7">
        <w:rPr>
          <w:rFonts w:ascii="Times New Roman" w:eastAsia="Times New Roman" w:hAnsi="Times New Roman" w:cs="Times New Roman"/>
          <w:bCs/>
          <w:lang w:val="en-US"/>
        </w:rPr>
        <w:t xml:space="preserve">having been buried with him in baptism, in which you were also raised with him through your faith in the working of God, who raised him from the dead. </w:t>
      </w:r>
    </w:p>
    <w:p w14:paraId="5B33A159" w14:textId="77777777" w:rsidR="000347E0" w:rsidRPr="00E717C7" w:rsidRDefault="000347E0" w:rsidP="00E717C7">
      <w:pPr>
        <w:pStyle w:val="Body"/>
        <w:spacing w:before="240" w:after="240"/>
        <w:ind w:left="720"/>
        <w:rPr>
          <w:rFonts w:ascii="Times New Roman" w:eastAsia="Times New Roman" w:hAnsi="Times New Roman" w:cs="Times New Roman"/>
          <w:bCs/>
          <w:lang w:val="en-US"/>
        </w:rPr>
      </w:pPr>
      <w:r w:rsidRPr="00E717C7">
        <w:rPr>
          <w:rFonts w:ascii="Times New Roman" w:eastAsia="Times New Roman" w:hAnsi="Times New Roman" w:cs="Times New Roman"/>
          <w:bCs/>
          <w:vertAlign w:val="superscript"/>
          <w:lang w:val="en-US"/>
        </w:rPr>
        <w:t>13 </w:t>
      </w:r>
      <w:r w:rsidRPr="00E717C7">
        <w:rPr>
          <w:rFonts w:ascii="Times New Roman" w:eastAsia="Times New Roman" w:hAnsi="Times New Roman" w:cs="Times New Roman"/>
          <w:bCs/>
          <w:lang w:val="en-US"/>
        </w:rPr>
        <w:t xml:space="preserve">When you were dead in your sins and in the uncircumcision of your flesh, God made you alive with Christ. He forgave us all our sins, </w:t>
      </w:r>
      <w:r w:rsidRPr="00E717C7">
        <w:rPr>
          <w:rFonts w:ascii="Times New Roman" w:eastAsia="Times New Roman" w:hAnsi="Times New Roman" w:cs="Times New Roman"/>
          <w:bCs/>
          <w:vertAlign w:val="superscript"/>
          <w:lang w:val="en-US"/>
        </w:rPr>
        <w:t>14 </w:t>
      </w:r>
      <w:r w:rsidRPr="00E717C7">
        <w:rPr>
          <w:rFonts w:ascii="Times New Roman" w:eastAsia="Times New Roman" w:hAnsi="Times New Roman" w:cs="Times New Roman"/>
          <w:bCs/>
          <w:lang w:val="en-US"/>
        </w:rPr>
        <w:t xml:space="preserve">having canceled the charge of our legal indebtedness, which stood against us and condemned us; he has taken it away, nailing it to the cross. </w:t>
      </w:r>
      <w:r w:rsidRPr="00E717C7">
        <w:rPr>
          <w:rFonts w:ascii="Times New Roman" w:eastAsia="Times New Roman" w:hAnsi="Times New Roman" w:cs="Times New Roman"/>
          <w:bCs/>
          <w:vertAlign w:val="superscript"/>
          <w:lang w:val="en-US"/>
        </w:rPr>
        <w:t>15 </w:t>
      </w:r>
      <w:r w:rsidRPr="00E717C7">
        <w:rPr>
          <w:rFonts w:ascii="Times New Roman" w:eastAsia="Times New Roman" w:hAnsi="Times New Roman" w:cs="Times New Roman"/>
          <w:bCs/>
          <w:lang w:val="en-US"/>
        </w:rPr>
        <w:t xml:space="preserve">And having disarmed the powers and authorities, he made a public spectacle of them, triumphing over them by the cross. </w:t>
      </w:r>
      <w:r w:rsidRPr="00E717C7">
        <w:rPr>
          <w:rFonts w:ascii="Times New Roman" w:eastAsia="Times New Roman" w:hAnsi="Times New Roman" w:cs="Times New Roman"/>
          <w:bCs/>
          <w:vertAlign w:val="superscript"/>
          <w:lang w:val="en-US"/>
        </w:rPr>
        <w:endnoteReference w:id="2"/>
      </w:r>
    </w:p>
    <w:p w14:paraId="1ED13D90" w14:textId="45889EDB" w:rsidR="008C5C00" w:rsidRPr="0032494F" w:rsidRDefault="008C5C00" w:rsidP="007F2368">
      <w:pPr>
        <w:pStyle w:val="Body"/>
        <w:spacing w:before="240" w:after="240"/>
        <w:rPr>
          <w:rFonts w:ascii="Times New Roman" w:eastAsia="Times New Roman" w:hAnsi="Times New Roman" w:cs="Times New Roman"/>
          <w:lang w:val="en-US"/>
        </w:rPr>
      </w:pPr>
      <w:r w:rsidRPr="0032494F">
        <w:rPr>
          <w:rFonts w:ascii="Times New Roman" w:hAnsi="Times New Roman" w:cs="Times New Roman"/>
          <w:b/>
          <w:bCs/>
          <w:lang w:val="en-US"/>
        </w:rPr>
        <w:t>A. Observation:</w:t>
      </w:r>
      <w:r w:rsidRPr="0032494F">
        <w:rPr>
          <w:rFonts w:ascii="Times New Roman" w:hAnsi="Times New Roman" w:cs="Times New Roman"/>
          <w:lang w:val="en-US"/>
        </w:rPr>
        <w:t xml:space="preserve"> </w:t>
      </w:r>
      <w:r w:rsidRPr="0032494F">
        <w:rPr>
          <w:rFonts w:ascii="Times New Roman" w:hAnsi="Times New Roman" w:cs="Times New Roman"/>
          <w:b/>
          <w:bCs/>
          <w:lang w:val="en-US"/>
        </w:rPr>
        <w:t xml:space="preserve">What Does </w:t>
      </w:r>
      <w:r w:rsidR="00D347B1">
        <w:rPr>
          <w:rFonts w:ascii="Times New Roman" w:hAnsi="Times New Roman" w:cs="Times New Roman"/>
          <w:b/>
          <w:bCs/>
          <w:lang w:val="en-US"/>
        </w:rPr>
        <w:t>I</w:t>
      </w:r>
      <w:r w:rsidRPr="0032494F">
        <w:rPr>
          <w:rFonts w:ascii="Times New Roman" w:hAnsi="Times New Roman" w:cs="Times New Roman"/>
          <w:b/>
          <w:bCs/>
          <w:lang w:val="en-US"/>
        </w:rPr>
        <w:t>t Say?</w:t>
      </w:r>
    </w:p>
    <w:p w14:paraId="6F964994" w14:textId="254310BA" w:rsidR="003E2958" w:rsidRPr="0032494F" w:rsidRDefault="003E2958" w:rsidP="00D863CE">
      <w:pPr>
        <w:pStyle w:val="Body"/>
        <w:widowControl w:val="0"/>
        <w:rPr>
          <w:rFonts w:ascii="Times New Roman" w:hAnsi="Times New Roman" w:cs="Times New Roman"/>
          <w:lang w:val="en-US"/>
        </w:rPr>
      </w:pPr>
      <w:r w:rsidRPr="0032494F">
        <w:rPr>
          <w:rFonts w:ascii="Times New Roman" w:hAnsi="Times New Roman" w:cs="Times New Roman"/>
          <w:lang w:val="en-US"/>
        </w:rPr>
        <w:t xml:space="preserve">Gather in groups of </w:t>
      </w:r>
      <w:r w:rsidR="00D347B1">
        <w:rPr>
          <w:rFonts w:ascii="Times New Roman" w:hAnsi="Times New Roman" w:cs="Times New Roman"/>
          <w:lang w:val="en-US"/>
        </w:rPr>
        <w:t>three to five</w:t>
      </w:r>
      <w:r w:rsidRPr="0032494F">
        <w:rPr>
          <w:rFonts w:ascii="Times New Roman" w:hAnsi="Times New Roman" w:cs="Times New Roman"/>
          <w:lang w:val="en-US"/>
        </w:rPr>
        <w:t xml:space="preserve"> people and </w:t>
      </w:r>
      <w:r w:rsidR="00C3338F" w:rsidRPr="0032494F">
        <w:rPr>
          <w:rFonts w:ascii="Times New Roman" w:hAnsi="Times New Roman" w:cs="Times New Roman"/>
          <w:lang w:val="en-US"/>
        </w:rPr>
        <w:t>discuss the Observation and Interpretation sections.</w:t>
      </w:r>
    </w:p>
    <w:p w14:paraId="63083037" w14:textId="77777777" w:rsidR="003E2958" w:rsidRPr="0032494F" w:rsidRDefault="003E2958" w:rsidP="00D863CE">
      <w:pPr>
        <w:pStyle w:val="Body"/>
        <w:widowControl w:val="0"/>
        <w:rPr>
          <w:rFonts w:ascii="Times New Roman" w:hAnsi="Times New Roman" w:cs="Times New Roman"/>
          <w:lang w:val="en-US"/>
        </w:rPr>
      </w:pPr>
    </w:p>
    <w:p w14:paraId="44BDCDBF" w14:textId="11214C69" w:rsidR="000C3F0E" w:rsidRPr="0032494F" w:rsidRDefault="000C3F0E" w:rsidP="000C3F0E">
      <w:pPr>
        <w:pStyle w:val="Body"/>
        <w:widowControl w:val="0"/>
        <w:rPr>
          <w:rFonts w:ascii="Times New Roman" w:hAnsi="Times New Roman" w:cs="Times New Roman"/>
          <w:i/>
          <w:iCs/>
          <w:lang w:val="en-US"/>
        </w:rPr>
      </w:pPr>
      <w:r w:rsidRPr="0032494F">
        <w:rPr>
          <w:rFonts w:ascii="Times New Roman" w:hAnsi="Times New Roman" w:cs="Times New Roman"/>
          <w:i/>
          <w:iCs/>
          <w:lang w:val="en-US"/>
        </w:rPr>
        <w:t xml:space="preserve">Observation Exercise 1: </w:t>
      </w:r>
      <w:r w:rsidR="00560318" w:rsidRPr="0032494F">
        <w:rPr>
          <w:rFonts w:ascii="Times New Roman" w:hAnsi="Times New Roman" w:cs="Times New Roman"/>
          <w:i/>
          <w:iCs/>
          <w:lang w:val="en-US"/>
        </w:rPr>
        <w:t>Continuing in Christ</w:t>
      </w:r>
    </w:p>
    <w:p w14:paraId="30F44C53" w14:textId="77777777" w:rsidR="000C3F0E" w:rsidRPr="0032494F" w:rsidRDefault="000C3F0E" w:rsidP="000C3F0E">
      <w:pPr>
        <w:pStyle w:val="Body"/>
        <w:widowControl w:val="0"/>
        <w:rPr>
          <w:rFonts w:ascii="Times New Roman" w:hAnsi="Times New Roman" w:cs="Times New Roman"/>
          <w:i/>
          <w:iCs/>
          <w:lang w:val="en-US"/>
        </w:rPr>
      </w:pPr>
    </w:p>
    <w:p w14:paraId="67F0C2B0" w14:textId="4AF59E6D" w:rsidR="00644A3A" w:rsidRPr="0032494F" w:rsidRDefault="00560318" w:rsidP="00582839">
      <w:pPr>
        <w:pStyle w:val="Body"/>
        <w:widowControl w:val="0"/>
        <w:ind w:left="720"/>
        <w:rPr>
          <w:rFonts w:ascii="Times New Roman" w:hAnsi="Times New Roman" w:cs="Times New Roman"/>
          <w:i/>
          <w:iCs/>
          <w:lang w:val="en-US"/>
        </w:rPr>
      </w:pPr>
      <w:r w:rsidRPr="0032494F">
        <w:rPr>
          <w:rFonts w:ascii="Times New Roman" w:hAnsi="Times New Roman" w:cs="Times New Roman"/>
          <w:lang w:val="en-US"/>
        </w:rPr>
        <w:t>Read Colossians 2:6–7. What commands d</w:t>
      </w:r>
      <w:r w:rsidR="00D347B1">
        <w:rPr>
          <w:rFonts w:ascii="Times New Roman" w:hAnsi="Times New Roman" w:cs="Times New Roman"/>
          <w:lang w:val="en-US"/>
        </w:rPr>
        <w:t>id</w:t>
      </w:r>
      <w:r w:rsidRPr="0032494F">
        <w:rPr>
          <w:rFonts w:ascii="Times New Roman" w:hAnsi="Times New Roman" w:cs="Times New Roman"/>
          <w:lang w:val="en-US"/>
        </w:rPr>
        <w:t xml:space="preserve"> Paul give, and what images d</w:t>
      </w:r>
      <w:r w:rsidR="00D347B1">
        <w:rPr>
          <w:rFonts w:ascii="Times New Roman" w:hAnsi="Times New Roman" w:cs="Times New Roman"/>
          <w:lang w:val="en-US"/>
        </w:rPr>
        <w:t>id</w:t>
      </w:r>
      <w:r w:rsidRPr="0032494F">
        <w:rPr>
          <w:rFonts w:ascii="Times New Roman" w:hAnsi="Times New Roman" w:cs="Times New Roman"/>
          <w:lang w:val="en-US"/>
        </w:rPr>
        <w:t xml:space="preserve"> he </w:t>
      </w:r>
      <w:r w:rsidR="00D347B1">
        <w:rPr>
          <w:rFonts w:ascii="Times New Roman" w:hAnsi="Times New Roman" w:cs="Times New Roman"/>
          <w:lang w:val="en-US"/>
        </w:rPr>
        <w:t>use</w:t>
      </w:r>
      <w:r w:rsidRPr="0032494F">
        <w:rPr>
          <w:rFonts w:ascii="Times New Roman" w:hAnsi="Times New Roman" w:cs="Times New Roman"/>
          <w:lang w:val="en-US"/>
        </w:rPr>
        <w:t xml:space="preserve"> to describe the Christian life?</w:t>
      </w:r>
      <w:r w:rsidR="00017E49" w:rsidRPr="0032494F">
        <w:rPr>
          <w:rFonts w:ascii="Times New Roman" w:hAnsi="Times New Roman" w:cs="Times New Roman"/>
          <w:lang w:val="en-US"/>
        </w:rPr>
        <w:br/>
      </w:r>
      <w:r w:rsidR="00644A3A" w:rsidRPr="0032494F">
        <w:rPr>
          <w:rFonts w:ascii="Times New Roman" w:hAnsi="Times New Roman" w:cs="Times New Roman"/>
          <w:lang w:val="en-US"/>
        </w:rPr>
        <w:br/>
      </w:r>
      <w:r w:rsidR="00644A3A" w:rsidRPr="0032494F">
        <w:rPr>
          <w:rFonts w:ascii="Times New Roman" w:hAnsi="Times New Roman" w:cs="Times New Roman"/>
          <w:i/>
          <w:iCs/>
          <w:lang w:val="en-US"/>
        </w:rPr>
        <w:t xml:space="preserve">Suggested Response: </w:t>
      </w:r>
      <w:r w:rsidR="00582839" w:rsidRPr="0032494F">
        <w:rPr>
          <w:rFonts w:ascii="Times New Roman" w:hAnsi="Times New Roman" w:cs="Times New Roman"/>
          <w:i/>
          <w:iCs/>
          <w:lang w:val="en-US"/>
        </w:rPr>
        <w:t>Paul command</w:t>
      </w:r>
      <w:r w:rsidR="00D347B1">
        <w:rPr>
          <w:rFonts w:ascii="Times New Roman" w:hAnsi="Times New Roman" w:cs="Times New Roman"/>
          <w:i/>
          <w:iCs/>
          <w:lang w:val="en-US"/>
        </w:rPr>
        <w:t>ed</w:t>
      </w:r>
      <w:r w:rsidR="00582839" w:rsidRPr="0032494F">
        <w:rPr>
          <w:rFonts w:ascii="Times New Roman" w:hAnsi="Times New Roman" w:cs="Times New Roman"/>
          <w:i/>
          <w:iCs/>
          <w:lang w:val="en-US"/>
        </w:rPr>
        <w:t xml:space="preserve"> believers to continue to live in Christ just as they </w:t>
      </w:r>
      <w:r w:rsidR="00D347B1">
        <w:rPr>
          <w:rFonts w:ascii="Times New Roman" w:hAnsi="Times New Roman" w:cs="Times New Roman"/>
          <w:i/>
          <w:iCs/>
          <w:lang w:val="en-US"/>
        </w:rPr>
        <w:t xml:space="preserve">had </w:t>
      </w:r>
      <w:r w:rsidR="00582839" w:rsidRPr="0032494F">
        <w:rPr>
          <w:rFonts w:ascii="Times New Roman" w:hAnsi="Times New Roman" w:cs="Times New Roman"/>
          <w:i/>
          <w:iCs/>
          <w:lang w:val="en-US"/>
        </w:rPr>
        <w:t>received Him. He describe</w:t>
      </w:r>
      <w:r w:rsidR="00D347B1">
        <w:rPr>
          <w:rFonts w:ascii="Times New Roman" w:hAnsi="Times New Roman" w:cs="Times New Roman"/>
          <w:i/>
          <w:iCs/>
          <w:lang w:val="en-US"/>
        </w:rPr>
        <w:t>d</w:t>
      </w:r>
      <w:r w:rsidR="00582839" w:rsidRPr="0032494F">
        <w:rPr>
          <w:rFonts w:ascii="Times New Roman" w:hAnsi="Times New Roman" w:cs="Times New Roman"/>
          <w:i/>
          <w:iCs/>
          <w:lang w:val="en-US"/>
        </w:rPr>
        <w:t xml:space="preserve"> them as rooted, built up, strengthened in the faith as they were taught, and overflowing with thankfulness.</w:t>
      </w:r>
    </w:p>
    <w:p w14:paraId="4741E1CE" w14:textId="36EEBD5E" w:rsidR="0084340B" w:rsidRPr="0032494F" w:rsidRDefault="0084340B" w:rsidP="003D7B97">
      <w:pPr>
        <w:pStyle w:val="Body"/>
        <w:widowControl w:val="0"/>
        <w:ind w:left="720"/>
        <w:rPr>
          <w:rFonts w:ascii="Times New Roman" w:hAnsi="Times New Roman" w:cs="Times New Roman"/>
          <w:i/>
          <w:iCs/>
          <w:lang w:val="en-US"/>
        </w:rPr>
      </w:pPr>
    </w:p>
    <w:p w14:paraId="231F988E" w14:textId="0BACC342" w:rsidR="00151D19" w:rsidRPr="0032494F" w:rsidRDefault="00151D19" w:rsidP="0084340B">
      <w:pPr>
        <w:pStyle w:val="Body"/>
        <w:widowControl w:val="0"/>
        <w:rPr>
          <w:rFonts w:ascii="Times New Roman" w:hAnsi="Times New Roman" w:cs="Times New Roman"/>
          <w:i/>
          <w:iCs/>
          <w:lang w:val="en-US"/>
        </w:rPr>
      </w:pPr>
      <w:r w:rsidRPr="0032494F">
        <w:rPr>
          <w:rFonts w:ascii="Times New Roman" w:hAnsi="Times New Roman" w:cs="Times New Roman"/>
          <w:i/>
          <w:iCs/>
          <w:lang w:val="en-US"/>
        </w:rPr>
        <w:t xml:space="preserve">Observation Exercise 2: </w:t>
      </w:r>
      <w:r w:rsidR="00582839" w:rsidRPr="0032494F">
        <w:rPr>
          <w:rFonts w:ascii="Times New Roman" w:hAnsi="Times New Roman" w:cs="Times New Roman"/>
          <w:i/>
          <w:iCs/>
          <w:lang w:val="en-US"/>
        </w:rPr>
        <w:t>Fullness in Christ</w:t>
      </w:r>
    </w:p>
    <w:p w14:paraId="55BE5082" w14:textId="5CCED43F" w:rsidR="00EA403C" w:rsidRPr="0032494F" w:rsidRDefault="00414EC6" w:rsidP="00582839">
      <w:pPr>
        <w:pStyle w:val="Body"/>
        <w:widowControl w:val="0"/>
        <w:ind w:left="720"/>
        <w:rPr>
          <w:rFonts w:ascii="Times New Roman" w:hAnsi="Times New Roman" w:cs="Times New Roman"/>
          <w:lang w:val="en-US"/>
        </w:rPr>
      </w:pPr>
      <w:r w:rsidRPr="0032494F">
        <w:rPr>
          <w:rFonts w:ascii="Times New Roman" w:hAnsi="Times New Roman" w:cs="Times New Roman"/>
          <w:lang w:val="en-US"/>
        </w:rPr>
        <w:br/>
      </w:r>
      <w:r w:rsidR="00582839" w:rsidRPr="0032494F">
        <w:rPr>
          <w:rFonts w:ascii="Times New Roman" w:hAnsi="Times New Roman" w:cs="Times New Roman"/>
          <w:lang w:val="en-US"/>
        </w:rPr>
        <w:t>Read Colossians 2:9–10. What d</w:t>
      </w:r>
      <w:r w:rsidR="00D347B1">
        <w:rPr>
          <w:rFonts w:ascii="Times New Roman" w:hAnsi="Times New Roman" w:cs="Times New Roman"/>
          <w:lang w:val="en-US"/>
        </w:rPr>
        <w:t>id</w:t>
      </w:r>
      <w:r w:rsidR="00582839" w:rsidRPr="0032494F">
        <w:rPr>
          <w:rFonts w:ascii="Times New Roman" w:hAnsi="Times New Roman" w:cs="Times New Roman"/>
          <w:lang w:val="en-US"/>
        </w:rPr>
        <w:t xml:space="preserve"> Paul say about Christ, and what d</w:t>
      </w:r>
      <w:r w:rsidR="00D347B1">
        <w:rPr>
          <w:rFonts w:ascii="Times New Roman" w:hAnsi="Times New Roman" w:cs="Times New Roman"/>
          <w:lang w:val="en-US"/>
        </w:rPr>
        <w:t>id</w:t>
      </w:r>
      <w:r w:rsidR="00582839" w:rsidRPr="0032494F">
        <w:rPr>
          <w:rFonts w:ascii="Times New Roman" w:hAnsi="Times New Roman" w:cs="Times New Roman"/>
          <w:lang w:val="en-US"/>
        </w:rPr>
        <w:t xml:space="preserve"> he say believers have in Him?</w:t>
      </w:r>
      <w:r w:rsidR="00A825B1" w:rsidRPr="0032494F">
        <w:rPr>
          <w:rFonts w:ascii="Times New Roman" w:hAnsi="Times New Roman" w:cs="Times New Roman"/>
          <w:lang w:val="en-US"/>
        </w:rPr>
        <w:br/>
      </w:r>
    </w:p>
    <w:p w14:paraId="33092C83" w14:textId="1AABEDB3" w:rsidR="009E3FEF" w:rsidRPr="0032494F" w:rsidRDefault="00A42DCE" w:rsidP="00582839">
      <w:pPr>
        <w:pStyle w:val="Body"/>
        <w:widowControl w:val="0"/>
        <w:ind w:left="720"/>
        <w:rPr>
          <w:rFonts w:ascii="Times New Roman" w:hAnsi="Times New Roman" w:cs="Times New Roman"/>
          <w:i/>
          <w:iCs/>
          <w:lang w:val="en-US"/>
        </w:rPr>
      </w:pPr>
      <w:r w:rsidRPr="0032494F">
        <w:rPr>
          <w:rFonts w:ascii="Times New Roman" w:hAnsi="Times New Roman" w:cs="Times New Roman"/>
          <w:i/>
          <w:iCs/>
          <w:lang w:val="en-US"/>
        </w:rPr>
        <w:t xml:space="preserve">Suggested Response: </w:t>
      </w:r>
      <w:r w:rsidR="00582839" w:rsidRPr="0032494F">
        <w:rPr>
          <w:rFonts w:ascii="Times New Roman" w:hAnsi="Times New Roman" w:cs="Times New Roman"/>
          <w:i/>
          <w:iCs/>
          <w:lang w:val="en-US"/>
        </w:rPr>
        <w:t>Paul sa</w:t>
      </w:r>
      <w:r w:rsidR="00D347B1">
        <w:rPr>
          <w:rFonts w:ascii="Times New Roman" w:hAnsi="Times New Roman" w:cs="Times New Roman"/>
          <w:i/>
          <w:iCs/>
          <w:lang w:val="en-US"/>
        </w:rPr>
        <w:t>id</w:t>
      </w:r>
      <w:r w:rsidR="00582839" w:rsidRPr="0032494F">
        <w:rPr>
          <w:rFonts w:ascii="Times New Roman" w:hAnsi="Times New Roman" w:cs="Times New Roman"/>
          <w:i/>
          <w:iCs/>
          <w:lang w:val="en-US"/>
        </w:rPr>
        <w:t xml:space="preserve"> all the fullness of the Deity lives in Christ in bodily form. He sa</w:t>
      </w:r>
      <w:r w:rsidR="00D347B1">
        <w:rPr>
          <w:rFonts w:ascii="Times New Roman" w:hAnsi="Times New Roman" w:cs="Times New Roman"/>
          <w:i/>
          <w:iCs/>
          <w:lang w:val="en-US"/>
        </w:rPr>
        <w:t>id</w:t>
      </w:r>
      <w:r w:rsidR="00582839" w:rsidRPr="0032494F">
        <w:rPr>
          <w:rFonts w:ascii="Times New Roman" w:hAnsi="Times New Roman" w:cs="Times New Roman"/>
          <w:i/>
          <w:iCs/>
          <w:lang w:val="en-US"/>
        </w:rPr>
        <w:t xml:space="preserve"> believers have been brought to fullness in Him and that Christ is head over every power and authority.</w:t>
      </w:r>
      <w:r w:rsidR="007D706D" w:rsidRPr="0032494F">
        <w:rPr>
          <w:rFonts w:ascii="Times New Roman" w:hAnsi="Times New Roman" w:cs="Times New Roman"/>
          <w:i/>
          <w:iCs/>
          <w:lang w:val="en-US"/>
        </w:rPr>
        <w:br/>
      </w:r>
    </w:p>
    <w:p w14:paraId="7A3F3DDE" w14:textId="70DFC212" w:rsidR="006152FD" w:rsidRPr="0032494F" w:rsidRDefault="006152FD" w:rsidP="006152FD">
      <w:pPr>
        <w:pStyle w:val="Body"/>
        <w:widowControl w:val="0"/>
        <w:rPr>
          <w:rFonts w:ascii="Times New Roman" w:hAnsi="Times New Roman" w:cs="Times New Roman"/>
          <w:i/>
          <w:iCs/>
          <w:lang w:val="en-US"/>
        </w:rPr>
      </w:pPr>
      <w:r w:rsidRPr="0032494F">
        <w:rPr>
          <w:rFonts w:ascii="Times New Roman" w:hAnsi="Times New Roman" w:cs="Times New Roman"/>
          <w:i/>
          <w:iCs/>
          <w:lang w:val="en-US"/>
        </w:rPr>
        <w:t xml:space="preserve">Observation Exercise 3: </w:t>
      </w:r>
      <w:r w:rsidR="00582839" w:rsidRPr="0032494F">
        <w:rPr>
          <w:rFonts w:ascii="Times New Roman" w:hAnsi="Times New Roman" w:cs="Times New Roman"/>
          <w:i/>
          <w:iCs/>
          <w:lang w:val="en-US"/>
        </w:rPr>
        <w:t>What God has done</w:t>
      </w:r>
    </w:p>
    <w:p w14:paraId="0DBB7B21" w14:textId="77777777" w:rsidR="006152FD" w:rsidRPr="0032494F" w:rsidRDefault="006152FD" w:rsidP="006152FD">
      <w:pPr>
        <w:pStyle w:val="Body"/>
        <w:widowControl w:val="0"/>
        <w:rPr>
          <w:rFonts w:ascii="Times New Roman" w:hAnsi="Times New Roman" w:cs="Times New Roman"/>
          <w:i/>
          <w:iCs/>
          <w:lang w:val="en-US"/>
        </w:rPr>
      </w:pPr>
    </w:p>
    <w:p w14:paraId="0A6FB147" w14:textId="09ABFA26" w:rsidR="00517C22" w:rsidRPr="0032494F" w:rsidRDefault="005E74E2" w:rsidP="005E74E2">
      <w:pPr>
        <w:pStyle w:val="Body"/>
        <w:widowControl w:val="0"/>
        <w:ind w:left="720"/>
        <w:rPr>
          <w:rFonts w:ascii="Times New Roman" w:hAnsi="Times New Roman" w:cs="Times New Roman"/>
          <w:i/>
          <w:iCs/>
          <w:lang w:val="en-US"/>
        </w:rPr>
      </w:pPr>
      <w:r w:rsidRPr="0032494F">
        <w:rPr>
          <w:rFonts w:ascii="Times New Roman" w:hAnsi="Times New Roman" w:cs="Times New Roman"/>
          <w:lang w:val="en-US"/>
        </w:rPr>
        <w:t>Read Colossians 2:13–15. What actions d</w:t>
      </w:r>
      <w:r w:rsidR="00D347B1">
        <w:rPr>
          <w:rFonts w:ascii="Times New Roman" w:hAnsi="Times New Roman" w:cs="Times New Roman"/>
          <w:lang w:val="en-US"/>
        </w:rPr>
        <w:t>id</w:t>
      </w:r>
      <w:r w:rsidRPr="0032494F">
        <w:rPr>
          <w:rFonts w:ascii="Times New Roman" w:hAnsi="Times New Roman" w:cs="Times New Roman"/>
          <w:lang w:val="en-US"/>
        </w:rPr>
        <w:t xml:space="preserve"> Paul say God has taken through Christ?</w:t>
      </w:r>
      <w:r w:rsidR="00784966" w:rsidRPr="0032494F">
        <w:rPr>
          <w:rFonts w:ascii="Times New Roman" w:hAnsi="Times New Roman" w:cs="Times New Roman"/>
          <w:lang w:val="en-US"/>
        </w:rPr>
        <w:br/>
      </w:r>
      <w:r w:rsidR="00EA548E" w:rsidRPr="0032494F">
        <w:rPr>
          <w:rFonts w:ascii="Times New Roman" w:hAnsi="Times New Roman" w:cs="Times New Roman"/>
          <w:lang w:val="en-US"/>
        </w:rPr>
        <w:br/>
      </w:r>
      <w:r w:rsidR="006163D5" w:rsidRPr="0032494F">
        <w:rPr>
          <w:rFonts w:ascii="Times New Roman" w:hAnsi="Times New Roman" w:cs="Times New Roman"/>
          <w:i/>
          <w:iCs/>
          <w:lang w:val="en-US"/>
        </w:rPr>
        <w:t xml:space="preserve">Suggested Response: </w:t>
      </w:r>
      <w:r w:rsidRPr="0032494F">
        <w:rPr>
          <w:rFonts w:ascii="Times New Roman" w:hAnsi="Times New Roman" w:cs="Times New Roman"/>
          <w:i/>
          <w:iCs/>
          <w:lang w:val="en-US"/>
        </w:rPr>
        <w:t>Paul sa</w:t>
      </w:r>
      <w:r w:rsidR="00D347B1">
        <w:rPr>
          <w:rFonts w:ascii="Times New Roman" w:hAnsi="Times New Roman" w:cs="Times New Roman"/>
          <w:i/>
          <w:iCs/>
          <w:lang w:val="en-US"/>
        </w:rPr>
        <w:t>id</w:t>
      </w:r>
      <w:r w:rsidRPr="0032494F">
        <w:rPr>
          <w:rFonts w:ascii="Times New Roman" w:hAnsi="Times New Roman" w:cs="Times New Roman"/>
          <w:i/>
          <w:iCs/>
          <w:lang w:val="en-US"/>
        </w:rPr>
        <w:t xml:space="preserve"> God made believers alive with Christ, forgave their sins, canceled the charge of legal indebtedness, nailed it to the cross, disarmed the powers and authorities, and made a public spectacle of them, triumphing over them by the cross.</w:t>
      </w:r>
      <w:r w:rsidR="00E47DE9" w:rsidRPr="0032494F">
        <w:rPr>
          <w:rFonts w:ascii="Times New Roman" w:hAnsi="Times New Roman" w:cs="Times New Roman"/>
          <w:i/>
          <w:iCs/>
          <w:lang w:val="en-US"/>
        </w:rPr>
        <w:br/>
      </w:r>
    </w:p>
    <w:p w14:paraId="38B6D441" w14:textId="25A83F26" w:rsidR="007D5BA1" w:rsidRPr="0032494F" w:rsidRDefault="007D5BA1" w:rsidP="007D5BA1">
      <w:pPr>
        <w:pStyle w:val="Body"/>
        <w:widowControl w:val="0"/>
        <w:rPr>
          <w:rFonts w:ascii="Times New Roman" w:eastAsia="Times New Roman" w:hAnsi="Times New Roman" w:cs="Times New Roman"/>
          <w:b/>
          <w:bCs/>
          <w:lang w:val="en-US"/>
        </w:rPr>
      </w:pPr>
      <w:r w:rsidRPr="0032494F">
        <w:rPr>
          <w:rFonts w:ascii="Times New Roman" w:hAnsi="Times New Roman" w:cs="Times New Roman"/>
          <w:b/>
          <w:bCs/>
          <w:lang w:val="en-US"/>
        </w:rPr>
        <w:t xml:space="preserve">B. Interpretation: What Does </w:t>
      </w:r>
      <w:r w:rsidR="00D347B1">
        <w:rPr>
          <w:rFonts w:ascii="Times New Roman" w:hAnsi="Times New Roman" w:cs="Times New Roman"/>
          <w:b/>
          <w:bCs/>
          <w:lang w:val="en-US"/>
        </w:rPr>
        <w:t>I</w:t>
      </w:r>
      <w:r w:rsidRPr="0032494F">
        <w:rPr>
          <w:rFonts w:ascii="Times New Roman" w:hAnsi="Times New Roman" w:cs="Times New Roman"/>
          <w:b/>
          <w:bCs/>
          <w:lang w:val="en-US"/>
        </w:rPr>
        <w:t>t Mean?</w:t>
      </w:r>
    </w:p>
    <w:p w14:paraId="58F98EDD" w14:textId="77777777" w:rsidR="007D5BA1" w:rsidRPr="0032494F" w:rsidRDefault="007D5BA1" w:rsidP="007D5BA1">
      <w:pPr>
        <w:pStyle w:val="Body"/>
        <w:widowControl w:val="0"/>
        <w:rPr>
          <w:rFonts w:ascii="Times New Roman" w:eastAsia="Times New Roman" w:hAnsi="Times New Roman" w:cs="Times New Roman"/>
          <w:lang w:val="en-US"/>
        </w:rPr>
      </w:pPr>
    </w:p>
    <w:p w14:paraId="4AB48E82" w14:textId="32C095FA" w:rsidR="00B6788D" w:rsidRPr="0032494F" w:rsidRDefault="00B6788D" w:rsidP="00B6788D">
      <w:pPr>
        <w:pStyle w:val="Body"/>
        <w:widowControl w:val="0"/>
        <w:rPr>
          <w:rFonts w:ascii="Times New Roman" w:hAnsi="Times New Roman" w:cs="Times New Roman"/>
          <w:i/>
          <w:iCs/>
          <w:lang w:val="en-US"/>
        </w:rPr>
      </w:pPr>
      <w:r w:rsidRPr="0032494F">
        <w:rPr>
          <w:rFonts w:ascii="Times New Roman" w:hAnsi="Times New Roman" w:cs="Times New Roman"/>
          <w:i/>
          <w:iCs/>
          <w:lang w:val="en-US"/>
        </w:rPr>
        <w:t>Interpretation Exercise 1:</w:t>
      </w:r>
      <w:r w:rsidR="00FA3B19" w:rsidRPr="0032494F">
        <w:rPr>
          <w:rFonts w:ascii="Times New Roman" w:hAnsi="Times New Roman" w:cs="Times New Roman"/>
          <w:i/>
          <w:iCs/>
          <w:lang w:val="en-US"/>
        </w:rPr>
        <w:t xml:space="preserve"> </w:t>
      </w:r>
      <w:r w:rsidR="00427374" w:rsidRPr="0032494F">
        <w:rPr>
          <w:rFonts w:ascii="Times New Roman" w:hAnsi="Times New Roman" w:cs="Times New Roman"/>
          <w:i/>
          <w:iCs/>
          <w:lang w:val="en-US"/>
        </w:rPr>
        <w:t>What it mean</w:t>
      </w:r>
      <w:r w:rsidR="00DB6A3A" w:rsidRPr="0032494F">
        <w:rPr>
          <w:rFonts w:ascii="Times New Roman" w:hAnsi="Times New Roman" w:cs="Times New Roman"/>
          <w:i/>
          <w:iCs/>
          <w:lang w:val="en-US"/>
        </w:rPr>
        <w:t>s</w:t>
      </w:r>
      <w:r w:rsidR="00427374" w:rsidRPr="0032494F">
        <w:rPr>
          <w:rFonts w:ascii="Times New Roman" w:hAnsi="Times New Roman" w:cs="Times New Roman"/>
          <w:i/>
          <w:iCs/>
          <w:lang w:val="en-US"/>
        </w:rPr>
        <w:t xml:space="preserve"> to continue</w:t>
      </w:r>
      <w:r w:rsidR="00DB6A3A" w:rsidRPr="0032494F">
        <w:rPr>
          <w:rFonts w:ascii="Times New Roman" w:hAnsi="Times New Roman" w:cs="Times New Roman"/>
          <w:i/>
          <w:iCs/>
          <w:lang w:val="en-US"/>
        </w:rPr>
        <w:t xml:space="preserve"> as you began</w:t>
      </w:r>
    </w:p>
    <w:p w14:paraId="17DFDAA9" w14:textId="77777777" w:rsidR="008B3AC7" w:rsidRPr="0032494F" w:rsidRDefault="008B3AC7" w:rsidP="00B6788D">
      <w:pPr>
        <w:pStyle w:val="Body"/>
        <w:widowControl w:val="0"/>
        <w:rPr>
          <w:rFonts w:ascii="Times New Roman" w:hAnsi="Times New Roman" w:cs="Times New Roman"/>
          <w:i/>
          <w:iCs/>
          <w:lang w:val="en-US"/>
        </w:rPr>
      </w:pPr>
    </w:p>
    <w:p w14:paraId="5248DC7E" w14:textId="484B754C" w:rsidR="00E6108E" w:rsidRPr="0032494F" w:rsidRDefault="00DB6A3A" w:rsidP="00DB6A3A">
      <w:pPr>
        <w:pStyle w:val="Body"/>
        <w:widowControl w:val="0"/>
        <w:ind w:left="720"/>
        <w:rPr>
          <w:rFonts w:ascii="Times New Roman" w:hAnsi="Times New Roman" w:cs="Times New Roman"/>
          <w:i/>
          <w:iCs/>
          <w:lang w:val="en-US"/>
        </w:rPr>
      </w:pPr>
      <w:r w:rsidRPr="0032494F">
        <w:rPr>
          <w:rFonts w:ascii="Times New Roman" w:hAnsi="Times New Roman" w:cs="Times New Roman"/>
          <w:lang w:val="en-US"/>
        </w:rPr>
        <w:t>In Colossians 2:6–7, Paul t</w:t>
      </w:r>
      <w:r w:rsidR="00D347B1">
        <w:rPr>
          <w:rFonts w:ascii="Times New Roman" w:hAnsi="Times New Roman" w:cs="Times New Roman"/>
          <w:lang w:val="en-US"/>
        </w:rPr>
        <w:t>old</w:t>
      </w:r>
      <w:r w:rsidRPr="0032494F">
        <w:rPr>
          <w:rFonts w:ascii="Times New Roman" w:hAnsi="Times New Roman" w:cs="Times New Roman"/>
          <w:lang w:val="en-US"/>
        </w:rPr>
        <w:t xml:space="preserve"> b</w:t>
      </w:r>
      <w:r w:rsidR="00D347B1">
        <w:rPr>
          <w:rFonts w:ascii="Times New Roman" w:hAnsi="Times New Roman" w:cs="Times New Roman"/>
          <w:lang w:val="en-US"/>
        </w:rPr>
        <w:t>e</w:t>
      </w:r>
      <w:r w:rsidRPr="0032494F">
        <w:rPr>
          <w:rFonts w:ascii="Times New Roman" w:hAnsi="Times New Roman" w:cs="Times New Roman"/>
          <w:lang w:val="en-US"/>
        </w:rPr>
        <w:t xml:space="preserve">lievers to continue in Christ just as they received Him. What </w:t>
      </w:r>
      <w:r w:rsidR="00D347B1">
        <w:rPr>
          <w:rFonts w:ascii="Times New Roman" w:hAnsi="Times New Roman" w:cs="Times New Roman"/>
          <w:lang w:val="en-US"/>
        </w:rPr>
        <w:t>wa</w:t>
      </w:r>
      <w:r w:rsidRPr="0032494F">
        <w:rPr>
          <w:rFonts w:ascii="Times New Roman" w:hAnsi="Times New Roman" w:cs="Times New Roman"/>
          <w:lang w:val="en-US"/>
        </w:rPr>
        <w:t>s Paul guarding them against, and what does it mean to grow without moving beyond Christ?</w:t>
      </w:r>
      <w:r w:rsidR="007C4569" w:rsidRPr="0032494F">
        <w:rPr>
          <w:rFonts w:ascii="Times New Roman" w:hAnsi="Times New Roman" w:cs="Times New Roman"/>
          <w:lang w:val="en-US"/>
        </w:rPr>
        <w:br/>
      </w:r>
    </w:p>
    <w:p w14:paraId="1B94FBB6" w14:textId="52862B71" w:rsidR="00E6108E" w:rsidRPr="0032494F" w:rsidRDefault="00E6108E" w:rsidP="00DB6A3A">
      <w:pPr>
        <w:pStyle w:val="Body"/>
        <w:widowControl w:val="0"/>
        <w:ind w:left="720"/>
        <w:rPr>
          <w:rFonts w:ascii="Times New Roman" w:hAnsi="Times New Roman"/>
          <w:i/>
          <w:iCs/>
          <w:lang w:val="en-US"/>
        </w:rPr>
      </w:pPr>
      <w:r w:rsidRPr="0032494F">
        <w:rPr>
          <w:rFonts w:ascii="Times New Roman" w:hAnsi="Times New Roman" w:cs="Times New Roman"/>
          <w:i/>
          <w:iCs/>
          <w:lang w:val="en-US"/>
        </w:rPr>
        <w:t xml:space="preserve">Suggested Response: </w:t>
      </w:r>
      <w:r w:rsidR="00DB6A3A" w:rsidRPr="0032494F">
        <w:rPr>
          <w:rFonts w:ascii="Times New Roman" w:hAnsi="Times New Roman" w:cs="Times New Roman"/>
          <w:i/>
          <w:iCs/>
          <w:lang w:val="en-US"/>
        </w:rPr>
        <w:t xml:space="preserve">Paul </w:t>
      </w:r>
      <w:r w:rsidR="00D347B1">
        <w:rPr>
          <w:rFonts w:ascii="Times New Roman" w:hAnsi="Times New Roman" w:cs="Times New Roman"/>
          <w:i/>
          <w:iCs/>
          <w:lang w:val="en-US"/>
        </w:rPr>
        <w:t>wa</w:t>
      </w:r>
      <w:r w:rsidR="00DB6A3A" w:rsidRPr="0032494F">
        <w:rPr>
          <w:rFonts w:ascii="Times New Roman" w:hAnsi="Times New Roman" w:cs="Times New Roman"/>
          <w:i/>
          <w:iCs/>
          <w:lang w:val="en-US"/>
        </w:rPr>
        <w:t xml:space="preserve">s guarding them against the idea that spiritual maturity requires something </w:t>
      </w:r>
      <w:r w:rsidR="00D347B1">
        <w:rPr>
          <w:rFonts w:ascii="Times New Roman" w:hAnsi="Times New Roman" w:cs="Times New Roman"/>
          <w:i/>
          <w:iCs/>
          <w:lang w:val="en-US"/>
        </w:rPr>
        <w:t xml:space="preserve">in </w:t>
      </w:r>
      <w:r w:rsidR="00DB6A3A" w:rsidRPr="0032494F">
        <w:rPr>
          <w:rFonts w:ascii="Times New Roman" w:hAnsi="Times New Roman" w:cs="Times New Roman"/>
          <w:i/>
          <w:iCs/>
          <w:lang w:val="en-US"/>
        </w:rPr>
        <w:t>addition to Christ. The teachers around them appear</w:t>
      </w:r>
      <w:r w:rsidR="00D347B1">
        <w:rPr>
          <w:rFonts w:ascii="Times New Roman" w:hAnsi="Times New Roman" w:cs="Times New Roman"/>
          <w:i/>
          <w:iCs/>
          <w:lang w:val="en-US"/>
        </w:rPr>
        <w:t>ed</w:t>
      </w:r>
      <w:r w:rsidR="00DB6A3A" w:rsidRPr="0032494F">
        <w:rPr>
          <w:rFonts w:ascii="Times New Roman" w:hAnsi="Times New Roman" w:cs="Times New Roman"/>
          <w:i/>
          <w:iCs/>
          <w:lang w:val="en-US"/>
        </w:rPr>
        <w:t xml:space="preserve"> to be offering deeper wisdom or greater spiritual security. Paul’s point </w:t>
      </w:r>
      <w:r w:rsidR="00D347B1">
        <w:rPr>
          <w:rFonts w:ascii="Times New Roman" w:hAnsi="Times New Roman" w:cs="Times New Roman"/>
          <w:i/>
          <w:iCs/>
          <w:lang w:val="en-US"/>
        </w:rPr>
        <w:t>wa</w:t>
      </w:r>
      <w:r w:rsidR="00DB6A3A" w:rsidRPr="0032494F">
        <w:rPr>
          <w:rFonts w:ascii="Times New Roman" w:hAnsi="Times New Roman" w:cs="Times New Roman"/>
          <w:i/>
          <w:iCs/>
          <w:lang w:val="en-US"/>
        </w:rPr>
        <w:t>s that growth does not require departure from Christ but deeper dependence on Him. To continue as they began means the same trust, reliance, and allegiance that marked their conversion must mark their maturity. Strength comes from being rooted in Him, not from adding new spiritual layers.</w:t>
      </w:r>
    </w:p>
    <w:p w14:paraId="7F9E09B5" w14:textId="77777777" w:rsidR="00032E4C" w:rsidRPr="0032494F" w:rsidRDefault="00032E4C" w:rsidP="00032E4C">
      <w:pPr>
        <w:pStyle w:val="Body"/>
        <w:widowControl w:val="0"/>
        <w:ind w:left="720"/>
        <w:rPr>
          <w:rFonts w:ascii="Times New Roman" w:hAnsi="Times New Roman" w:cs="Times New Roman"/>
          <w:i/>
          <w:iCs/>
          <w:lang w:val="en-US"/>
        </w:rPr>
      </w:pPr>
    </w:p>
    <w:p w14:paraId="182A2D10" w14:textId="02706900" w:rsidR="003A4F55" w:rsidRPr="0032494F" w:rsidRDefault="00E4575D" w:rsidP="003A4F55">
      <w:pPr>
        <w:pStyle w:val="Body"/>
        <w:widowControl w:val="0"/>
        <w:rPr>
          <w:rFonts w:ascii="Times New Roman" w:hAnsi="Times New Roman" w:cs="Times New Roman"/>
          <w:i/>
          <w:iCs/>
          <w:lang w:val="en-US"/>
        </w:rPr>
      </w:pPr>
      <w:r w:rsidRPr="0032494F">
        <w:rPr>
          <w:rFonts w:ascii="Times New Roman" w:hAnsi="Times New Roman" w:cs="Times New Roman"/>
          <w:i/>
          <w:iCs/>
          <w:lang w:val="en-US"/>
        </w:rPr>
        <w:t>Interpretation Exercise 2:</w:t>
      </w:r>
      <w:r w:rsidR="007308D6" w:rsidRPr="0032494F">
        <w:rPr>
          <w:rFonts w:ascii="Times New Roman" w:hAnsi="Times New Roman" w:cs="Times New Roman"/>
          <w:i/>
          <w:iCs/>
          <w:lang w:val="en-US"/>
        </w:rPr>
        <w:t xml:space="preserve"> </w:t>
      </w:r>
      <w:r w:rsidR="00DB6A3A" w:rsidRPr="0032494F">
        <w:rPr>
          <w:rFonts w:ascii="Times New Roman" w:hAnsi="Times New Roman" w:cs="Times New Roman"/>
          <w:i/>
          <w:iCs/>
          <w:lang w:val="en-US"/>
        </w:rPr>
        <w:t>The significance of fullness</w:t>
      </w:r>
    </w:p>
    <w:p w14:paraId="5C331778" w14:textId="77777777" w:rsidR="003A4F55" w:rsidRPr="0032494F" w:rsidRDefault="003A4F55" w:rsidP="003A4F55">
      <w:pPr>
        <w:pStyle w:val="Body"/>
        <w:widowControl w:val="0"/>
        <w:rPr>
          <w:rFonts w:ascii="Times New Roman" w:hAnsi="Times New Roman" w:cs="Times New Roman"/>
          <w:i/>
          <w:iCs/>
          <w:lang w:val="en-US"/>
        </w:rPr>
      </w:pPr>
    </w:p>
    <w:p w14:paraId="2CFDE477" w14:textId="4DB933A8" w:rsidR="00554BE9" w:rsidRPr="0032494F" w:rsidRDefault="00775A29" w:rsidP="00775A29">
      <w:pPr>
        <w:pStyle w:val="Body"/>
        <w:widowControl w:val="0"/>
        <w:ind w:left="720"/>
        <w:rPr>
          <w:rFonts w:ascii="Times New Roman" w:hAnsi="Times New Roman" w:cs="Times New Roman"/>
          <w:lang w:val="en-US"/>
        </w:rPr>
      </w:pPr>
      <w:r w:rsidRPr="0032494F">
        <w:rPr>
          <w:rFonts w:ascii="Times New Roman" w:hAnsi="Times New Roman" w:cs="Times New Roman"/>
          <w:lang w:val="en-US"/>
        </w:rPr>
        <w:t>In Colossians 2:9–10, Paul sa</w:t>
      </w:r>
      <w:r w:rsidR="00D347B1">
        <w:rPr>
          <w:rFonts w:ascii="Times New Roman" w:hAnsi="Times New Roman" w:cs="Times New Roman"/>
          <w:lang w:val="en-US"/>
        </w:rPr>
        <w:t>id</w:t>
      </w:r>
      <w:r w:rsidRPr="0032494F">
        <w:rPr>
          <w:rFonts w:ascii="Times New Roman" w:hAnsi="Times New Roman" w:cs="Times New Roman"/>
          <w:lang w:val="en-US"/>
        </w:rPr>
        <w:t xml:space="preserve"> all the fullness of God dwells in Christ and that believers have been brought to fullness in Him. What problem in Colossae might this statement address?</w:t>
      </w:r>
      <w:r w:rsidR="00554BE9" w:rsidRPr="0032494F">
        <w:rPr>
          <w:rFonts w:ascii="Times New Roman" w:hAnsi="Times New Roman" w:cs="Times New Roman"/>
          <w:lang w:val="en-US"/>
        </w:rPr>
        <w:br/>
      </w:r>
    </w:p>
    <w:p w14:paraId="32CA7DBD" w14:textId="074FE5CC" w:rsidR="00ED5B92" w:rsidRPr="0032494F" w:rsidRDefault="00554BE9" w:rsidP="00775A29">
      <w:pPr>
        <w:pStyle w:val="Body"/>
        <w:widowControl w:val="0"/>
        <w:ind w:left="720"/>
        <w:rPr>
          <w:rFonts w:ascii="Times New Roman" w:hAnsi="Times New Roman"/>
          <w:i/>
          <w:iCs/>
          <w:lang w:val="en-US"/>
        </w:rPr>
      </w:pPr>
      <w:r w:rsidRPr="0032494F">
        <w:rPr>
          <w:rFonts w:ascii="Times New Roman" w:hAnsi="Times New Roman" w:cs="Times New Roman"/>
          <w:i/>
          <w:iCs/>
          <w:lang w:val="en-US"/>
        </w:rPr>
        <w:t xml:space="preserve">Suggested Response: </w:t>
      </w:r>
      <w:r w:rsidR="00775A29" w:rsidRPr="0032494F">
        <w:rPr>
          <w:rFonts w:ascii="Times New Roman" w:hAnsi="Times New Roman"/>
          <w:i/>
          <w:iCs/>
          <w:lang w:val="en-US"/>
        </w:rPr>
        <w:t>The language of fullness suggests that some were implying believers were lacking something spiritually. Paul respond</w:t>
      </w:r>
      <w:r w:rsidR="00D347B1">
        <w:rPr>
          <w:rFonts w:ascii="Times New Roman" w:hAnsi="Times New Roman"/>
          <w:i/>
          <w:iCs/>
          <w:lang w:val="en-US"/>
        </w:rPr>
        <w:t>ed</w:t>
      </w:r>
      <w:r w:rsidR="00775A29" w:rsidRPr="0032494F">
        <w:rPr>
          <w:rFonts w:ascii="Times New Roman" w:hAnsi="Times New Roman"/>
          <w:i/>
          <w:iCs/>
          <w:lang w:val="en-US"/>
        </w:rPr>
        <w:t xml:space="preserve"> by grounding fullness in Christ’s identity. If the entirety of God’s fullness dwells in Christ, and believers are united to Him, then they are not spiritually incomplete. The issue </w:t>
      </w:r>
      <w:r w:rsidR="00D347B1">
        <w:rPr>
          <w:rFonts w:ascii="Times New Roman" w:hAnsi="Times New Roman"/>
          <w:i/>
          <w:iCs/>
          <w:lang w:val="en-US"/>
        </w:rPr>
        <w:lastRenderedPageBreak/>
        <w:t>wa</w:t>
      </w:r>
      <w:r w:rsidR="00775A29" w:rsidRPr="0032494F">
        <w:rPr>
          <w:rFonts w:ascii="Times New Roman" w:hAnsi="Times New Roman"/>
          <w:i/>
          <w:iCs/>
          <w:lang w:val="en-US"/>
        </w:rPr>
        <w:t xml:space="preserve">s not access to additional power or knowledge. The issue </w:t>
      </w:r>
      <w:r w:rsidR="007662BD">
        <w:rPr>
          <w:rFonts w:ascii="Times New Roman" w:hAnsi="Times New Roman"/>
          <w:i/>
          <w:iCs/>
          <w:lang w:val="en-US"/>
        </w:rPr>
        <w:t>wa</w:t>
      </w:r>
      <w:r w:rsidR="00775A29" w:rsidRPr="0032494F">
        <w:rPr>
          <w:rFonts w:ascii="Times New Roman" w:hAnsi="Times New Roman"/>
          <w:i/>
          <w:iCs/>
          <w:lang w:val="en-US"/>
        </w:rPr>
        <w:t>s whether they believe</w:t>
      </w:r>
      <w:r w:rsidR="00D347B1">
        <w:rPr>
          <w:rFonts w:ascii="Times New Roman" w:hAnsi="Times New Roman"/>
          <w:i/>
          <w:iCs/>
          <w:lang w:val="en-US"/>
        </w:rPr>
        <w:t>d</w:t>
      </w:r>
      <w:r w:rsidR="00775A29" w:rsidRPr="0032494F">
        <w:rPr>
          <w:rFonts w:ascii="Times New Roman" w:hAnsi="Times New Roman"/>
          <w:i/>
          <w:iCs/>
          <w:lang w:val="en-US"/>
        </w:rPr>
        <w:t xml:space="preserve"> union with Christ is sufficient. Paul </w:t>
      </w:r>
      <w:r w:rsidR="00D347B1">
        <w:rPr>
          <w:rFonts w:ascii="Times New Roman" w:hAnsi="Times New Roman"/>
          <w:i/>
          <w:iCs/>
          <w:lang w:val="en-US"/>
        </w:rPr>
        <w:t>wa</w:t>
      </w:r>
      <w:r w:rsidR="00775A29" w:rsidRPr="0032494F">
        <w:rPr>
          <w:rFonts w:ascii="Times New Roman" w:hAnsi="Times New Roman"/>
          <w:i/>
          <w:iCs/>
          <w:lang w:val="en-US"/>
        </w:rPr>
        <w:t>s cutting off the assumption that there is a higher tier of spirituality beyond Him.</w:t>
      </w:r>
    </w:p>
    <w:p w14:paraId="69853180" w14:textId="1D468A6A" w:rsidR="00B31B34" w:rsidRPr="0032494F" w:rsidRDefault="00B31B34" w:rsidP="00ED5B92">
      <w:pPr>
        <w:pStyle w:val="Body"/>
        <w:widowControl w:val="0"/>
        <w:ind w:left="720"/>
        <w:rPr>
          <w:rFonts w:ascii="Times New Roman" w:hAnsi="Times New Roman" w:cs="Times New Roman"/>
          <w:i/>
          <w:iCs/>
          <w:lang w:val="en-US"/>
        </w:rPr>
      </w:pPr>
    </w:p>
    <w:p w14:paraId="5E12D9C9" w14:textId="6AF0FDA1" w:rsidR="00B30D6A" w:rsidRPr="0032494F" w:rsidRDefault="00B30D6A" w:rsidP="00B30D6A">
      <w:pPr>
        <w:pStyle w:val="Body"/>
        <w:widowControl w:val="0"/>
        <w:rPr>
          <w:rFonts w:ascii="Times New Roman" w:hAnsi="Times New Roman" w:cs="Times New Roman"/>
          <w:i/>
          <w:iCs/>
          <w:lang w:val="en-US"/>
        </w:rPr>
      </w:pPr>
      <w:r w:rsidRPr="0032494F">
        <w:rPr>
          <w:rFonts w:ascii="Times New Roman" w:hAnsi="Times New Roman" w:cs="Times New Roman"/>
          <w:i/>
          <w:iCs/>
          <w:lang w:val="en-US"/>
        </w:rPr>
        <w:t xml:space="preserve">Interpretation Exercise 3: </w:t>
      </w:r>
      <w:r w:rsidR="00775A29" w:rsidRPr="0032494F">
        <w:rPr>
          <w:rFonts w:ascii="Times New Roman" w:hAnsi="Times New Roman" w:cs="Times New Roman"/>
          <w:i/>
          <w:iCs/>
          <w:lang w:val="en-US"/>
        </w:rPr>
        <w:t>The emphasis of forgiveness and victory</w:t>
      </w:r>
    </w:p>
    <w:p w14:paraId="7861D199" w14:textId="77777777" w:rsidR="00B31B34" w:rsidRPr="0032494F" w:rsidRDefault="00B31B34" w:rsidP="00D7239D">
      <w:pPr>
        <w:pStyle w:val="Body"/>
        <w:widowControl w:val="0"/>
        <w:ind w:left="720"/>
        <w:rPr>
          <w:rFonts w:ascii="Times New Roman" w:hAnsi="Times New Roman" w:cs="Times New Roman"/>
          <w:lang w:val="en-US"/>
        </w:rPr>
      </w:pPr>
    </w:p>
    <w:p w14:paraId="538313FA" w14:textId="13114F58" w:rsidR="00A21CA7" w:rsidRPr="0032494F" w:rsidRDefault="00775A29" w:rsidP="00775A29">
      <w:pPr>
        <w:pStyle w:val="Body"/>
        <w:ind w:left="720"/>
        <w:rPr>
          <w:rFonts w:ascii="Times New Roman" w:hAnsi="Times New Roman" w:cs="Times New Roman"/>
          <w:lang w:val="en-US"/>
        </w:rPr>
      </w:pPr>
      <w:r w:rsidRPr="0032494F">
        <w:rPr>
          <w:rFonts w:ascii="Times New Roman" w:hAnsi="Times New Roman" w:cs="Times New Roman"/>
          <w:lang w:val="en-US"/>
        </w:rPr>
        <w:t>In Colossians 2:13–15, Paul remind</w:t>
      </w:r>
      <w:r w:rsidR="00D347B1">
        <w:rPr>
          <w:rFonts w:ascii="Times New Roman" w:hAnsi="Times New Roman" w:cs="Times New Roman"/>
          <w:lang w:val="en-US"/>
        </w:rPr>
        <w:t>ed</w:t>
      </w:r>
      <w:r w:rsidRPr="0032494F">
        <w:rPr>
          <w:rFonts w:ascii="Times New Roman" w:hAnsi="Times New Roman" w:cs="Times New Roman"/>
          <w:lang w:val="en-US"/>
        </w:rPr>
        <w:t xml:space="preserve"> them that their debt ha</w:t>
      </w:r>
      <w:r w:rsidR="00D347B1">
        <w:rPr>
          <w:rFonts w:ascii="Times New Roman" w:hAnsi="Times New Roman" w:cs="Times New Roman"/>
          <w:lang w:val="en-US"/>
        </w:rPr>
        <w:t>d</w:t>
      </w:r>
      <w:r w:rsidRPr="0032494F">
        <w:rPr>
          <w:rFonts w:ascii="Times New Roman" w:hAnsi="Times New Roman" w:cs="Times New Roman"/>
          <w:lang w:val="en-US"/>
        </w:rPr>
        <w:t xml:space="preserve"> been canceled and the powers ha</w:t>
      </w:r>
      <w:r w:rsidR="00D347B1">
        <w:rPr>
          <w:rFonts w:ascii="Times New Roman" w:hAnsi="Times New Roman" w:cs="Times New Roman"/>
          <w:lang w:val="en-US"/>
        </w:rPr>
        <w:t>d</w:t>
      </w:r>
      <w:r w:rsidRPr="0032494F">
        <w:rPr>
          <w:rFonts w:ascii="Times New Roman" w:hAnsi="Times New Roman" w:cs="Times New Roman"/>
          <w:lang w:val="en-US"/>
        </w:rPr>
        <w:t xml:space="preserve"> been disarmed. Why would these truths matter in a setting where people feared spiritual forces?</w:t>
      </w:r>
      <w:r w:rsidR="00A21CA7" w:rsidRPr="0032494F">
        <w:rPr>
          <w:rFonts w:ascii="Times New Roman" w:hAnsi="Times New Roman" w:cs="Times New Roman"/>
          <w:lang w:val="en-US"/>
        </w:rPr>
        <w:br/>
      </w:r>
    </w:p>
    <w:p w14:paraId="66A23A94" w14:textId="203B2EE9" w:rsidR="00A21CA7" w:rsidRPr="0032494F" w:rsidRDefault="00A21CA7" w:rsidP="00BD3066">
      <w:pPr>
        <w:pStyle w:val="Body"/>
        <w:ind w:left="720"/>
        <w:rPr>
          <w:rFonts w:ascii="Times New Roman" w:hAnsi="Times New Roman" w:cs="Times New Roman"/>
          <w:i/>
          <w:iCs/>
          <w:lang w:val="en-US"/>
        </w:rPr>
      </w:pPr>
      <w:r w:rsidRPr="0032494F">
        <w:rPr>
          <w:rFonts w:ascii="Times New Roman" w:hAnsi="Times New Roman" w:cs="Times New Roman"/>
          <w:i/>
          <w:iCs/>
          <w:lang w:val="en-US"/>
        </w:rPr>
        <w:t xml:space="preserve">Suggested Response: </w:t>
      </w:r>
      <w:r w:rsidR="00BD3066" w:rsidRPr="0032494F">
        <w:rPr>
          <w:rFonts w:ascii="Times New Roman" w:hAnsi="Times New Roman" w:cs="Times New Roman"/>
          <w:i/>
          <w:iCs/>
          <w:lang w:val="en-US"/>
        </w:rPr>
        <w:t>If people believe unseen powers control destiny or spiritual security, they will seek protection and leverage. Paul remind</w:t>
      </w:r>
      <w:r w:rsidR="00D347B1">
        <w:rPr>
          <w:rFonts w:ascii="Times New Roman" w:hAnsi="Times New Roman" w:cs="Times New Roman"/>
          <w:i/>
          <w:iCs/>
          <w:lang w:val="en-US"/>
        </w:rPr>
        <w:t>ed</w:t>
      </w:r>
      <w:r w:rsidR="00BD3066" w:rsidRPr="0032494F">
        <w:rPr>
          <w:rFonts w:ascii="Times New Roman" w:hAnsi="Times New Roman" w:cs="Times New Roman"/>
          <w:i/>
          <w:iCs/>
          <w:lang w:val="en-US"/>
        </w:rPr>
        <w:t xml:space="preserve"> them that their greatest problem—sin and debt—ha</w:t>
      </w:r>
      <w:r w:rsidR="00D347B1">
        <w:rPr>
          <w:rFonts w:ascii="Times New Roman" w:hAnsi="Times New Roman" w:cs="Times New Roman"/>
          <w:i/>
          <w:iCs/>
          <w:lang w:val="en-US"/>
        </w:rPr>
        <w:t>d</w:t>
      </w:r>
      <w:r w:rsidR="00BD3066" w:rsidRPr="0032494F">
        <w:rPr>
          <w:rFonts w:ascii="Times New Roman" w:hAnsi="Times New Roman" w:cs="Times New Roman"/>
          <w:i/>
          <w:iCs/>
          <w:lang w:val="en-US"/>
        </w:rPr>
        <w:t xml:space="preserve"> already been dealt with at the cross. There </w:t>
      </w:r>
      <w:r w:rsidR="00D347B1">
        <w:rPr>
          <w:rFonts w:ascii="Times New Roman" w:hAnsi="Times New Roman" w:cs="Times New Roman"/>
          <w:i/>
          <w:iCs/>
          <w:lang w:val="en-US"/>
        </w:rPr>
        <w:t>wa</w:t>
      </w:r>
      <w:r w:rsidR="00BD3066" w:rsidRPr="0032494F">
        <w:rPr>
          <w:rFonts w:ascii="Times New Roman" w:hAnsi="Times New Roman" w:cs="Times New Roman"/>
          <w:i/>
          <w:iCs/>
          <w:lang w:val="en-US"/>
        </w:rPr>
        <w:t>s no outstanding charge against them. If the powers ha</w:t>
      </w:r>
      <w:r w:rsidR="00D347B1">
        <w:rPr>
          <w:rFonts w:ascii="Times New Roman" w:hAnsi="Times New Roman" w:cs="Times New Roman"/>
          <w:i/>
          <w:iCs/>
          <w:lang w:val="en-US"/>
        </w:rPr>
        <w:t>d</w:t>
      </w:r>
      <w:r w:rsidR="00BD3066" w:rsidRPr="0032494F">
        <w:rPr>
          <w:rFonts w:ascii="Times New Roman" w:hAnsi="Times New Roman" w:cs="Times New Roman"/>
          <w:i/>
          <w:iCs/>
          <w:lang w:val="en-US"/>
        </w:rPr>
        <w:t xml:space="preserve"> been publicly disarmed, then believers d</w:t>
      </w:r>
      <w:r w:rsidR="00D347B1">
        <w:rPr>
          <w:rFonts w:ascii="Times New Roman" w:hAnsi="Times New Roman" w:cs="Times New Roman"/>
          <w:i/>
          <w:iCs/>
          <w:lang w:val="en-US"/>
        </w:rPr>
        <w:t>id</w:t>
      </w:r>
      <w:r w:rsidR="00BD3066" w:rsidRPr="0032494F">
        <w:rPr>
          <w:rFonts w:ascii="Times New Roman" w:hAnsi="Times New Roman" w:cs="Times New Roman"/>
          <w:i/>
          <w:iCs/>
          <w:lang w:val="en-US"/>
        </w:rPr>
        <w:t xml:space="preserve"> not need additional spiritual defenses. The cross is not merely forgiveness; it is victory. Paul </w:t>
      </w:r>
      <w:r w:rsidR="00D347B1">
        <w:rPr>
          <w:rFonts w:ascii="Times New Roman" w:hAnsi="Times New Roman" w:cs="Times New Roman"/>
          <w:i/>
          <w:iCs/>
          <w:lang w:val="en-US"/>
        </w:rPr>
        <w:t>wa</w:t>
      </w:r>
      <w:r w:rsidR="00BD3066" w:rsidRPr="0032494F">
        <w:rPr>
          <w:rFonts w:ascii="Times New Roman" w:hAnsi="Times New Roman" w:cs="Times New Roman"/>
          <w:i/>
          <w:iCs/>
          <w:lang w:val="en-US"/>
        </w:rPr>
        <w:t xml:space="preserve">s dismantling fear at its root so believers </w:t>
      </w:r>
      <w:r w:rsidR="00D347B1">
        <w:rPr>
          <w:rFonts w:ascii="Times New Roman" w:hAnsi="Times New Roman" w:cs="Times New Roman"/>
          <w:i/>
          <w:iCs/>
          <w:lang w:val="en-US"/>
        </w:rPr>
        <w:t xml:space="preserve">would </w:t>
      </w:r>
      <w:r w:rsidR="00BD3066" w:rsidRPr="0032494F">
        <w:rPr>
          <w:rFonts w:ascii="Times New Roman" w:hAnsi="Times New Roman" w:cs="Times New Roman"/>
          <w:i/>
          <w:iCs/>
          <w:lang w:val="en-US"/>
        </w:rPr>
        <w:t>stop chasing spiritual safeguards and live from what Christ has already accomplished.</w:t>
      </w:r>
    </w:p>
    <w:p w14:paraId="329E7EA2" w14:textId="55131AC3" w:rsidR="008C5C00" w:rsidRPr="0032494F" w:rsidRDefault="00CA4C92" w:rsidP="008C5C00">
      <w:pPr>
        <w:pStyle w:val="Body"/>
        <w:rPr>
          <w:rFonts w:ascii="Times New Roman" w:eastAsia="Times New Roman" w:hAnsi="Times New Roman" w:cs="Times New Roman"/>
          <w:b/>
          <w:bCs/>
          <w:lang w:val="en-US"/>
        </w:rPr>
      </w:pPr>
      <w:r w:rsidRPr="0032494F">
        <w:rPr>
          <w:rFonts w:ascii="Times New Roman" w:hAnsi="Times New Roman" w:cs="Times New Roman"/>
          <w:b/>
          <w:bCs/>
          <w:lang w:val="en-US"/>
        </w:rPr>
        <w:br/>
      </w:r>
      <w:r w:rsidR="008C5C00" w:rsidRPr="0032494F">
        <w:rPr>
          <w:rFonts w:ascii="Times New Roman" w:hAnsi="Times New Roman" w:cs="Times New Roman"/>
          <w:b/>
          <w:bCs/>
          <w:lang w:val="en-US"/>
        </w:rPr>
        <w:t>C. Application: How Do I Respond?</w:t>
      </w:r>
    </w:p>
    <w:p w14:paraId="056CE8F1" w14:textId="77777777" w:rsidR="008C5C00" w:rsidRPr="0032494F" w:rsidRDefault="008C5C00" w:rsidP="008C5C00">
      <w:pPr>
        <w:pStyle w:val="Body"/>
        <w:rPr>
          <w:rFonts w:ascii="Times New Roman" w:eastAsia="Times New Roman" w:hAnsi="Times New Roman" w:cs="Times New Roman"/>
          <w:lang w:val="en-US"/>
        </w:rPr>
      </w:pPr>
    </w:p>
    <w:p w14:paraId="3E312218" w14:textId="3701D89D" w:rsidR="008C5C00" w:rsidRPr="0032494F" w:rsidRDefault="006A0FBC" w:rsidP="008C5C00">
      <w:pPr>
        <w:pStyle w:val="Body"/>
        <w:rPr>
          <w:rFonts w:ascii="Times New Roman" w:eastAsia="Times New Roman" w:hAnsi="Times New Roman" w:cs="Times New Roman"/>
          <w:i/>
          <w:iCs/>
          <w:lang w:val="en-US"/>
        </w:rPr>
      </w:pPr>
      <w:r w:rsidRPr="0032494F">
        <w:rPr>
          <w:rFonts w:ascii="Times New Roman" w:hAnsi="Times New Roman" w:cs="Times New Roman"/>
          <w:b/>
          <w:bCs/>
          <w:i/>
          <w:iCs/>
          <w:lang w:val="en-US"/>
        </w:rPr>
        <w:t>Leader</w:t>
      </w:r>
      <w:r w:rsidR="008C5C00" w:rsidRPr="0032494F">
        <w:rPr>
          <w:rFonts w:ascii="Times New Roman" w:hAnsi="Times New Roman" w:cs="Times New Roman"/>
          <w:b/>
          <w:bCs/>
          <w:i/>
          <w:iCs/>
          <w:lang w:val="en-US"/>
        </w:rPr>
        <w:t xml:space="preserve"> Tip</w:t>
      </w:r>
      <w:r w:rsidR="008C5C00" w:rsidRPr="0032494F">
        <w:rPr>
          <w:rFonts w:ascii="Times New Roman" w:hAnsi="Times New Roman" w:cs="Times New Roman"/>
          <w:i/>
          <w:iCs/>
          <w:lang w:val="en-US"/>
        </w:rPr>
        <w:t xml:space="preserve">: In this section, you will find questions to choose from that will help your group consider how God calls them to respond to the text. Help your group set measurable action steps. </w:t>
      </w:r>
      <w:r w:rsidR="00A67C88" w:rsidRPr="0032494F">
        <w:rPr>
          <w:rFonts w:ascii="Times New Roman" w:hAnsi="Times New Roman" w:cs="Times New Roman"/>
          <w:i/>
          <w:iCs/>
          <w:lang w:val="en-US"/>
        </w:rPr>
        <w:br/>
      </w:r>
    </w:p>
    <w:p w14:paraId="247ADAEF" w14:textId="603BC40B" w:rsidR="00A947A2" w:rsidRPr="0032494F" w:rsidRDefault="00A947A2" w:rsidP="00BA5410">
      <w:pPr>
        <w:pStyle w:val="Body"/>
        <w:ind w:left="720"/>
        <w:rPr>
          <w:rFonts w:ascii="Times New Roman" w:eastAsia="Times New Roman" w:hAnsi="Times New Roman" w:cs="Times New Roman"/>
          <w:b/>
          <w:bCs/>
          <w:lang w:val="en-US"/>
        </w:rPr>
      </w:pPr>
      <w:r w:rsidRPr="0032494F">
        <w:rPr>
          <w:rFonts w:ascii="Times New Roman" w:eastAsia="Times New Roman" w:hAnsi="Times New Roman" w:cs="Times New Roman"/>
          <w:b/>
          <w:bCs/>
          <w:lang w:val="en-US"/>
        </w:rPr>
        <w:t xml:space="preserve">Question 1: </w:t>
      </w:r>
      <w:r w:rsidR="00BA5410" w:rsidRPr="0032494F">
        <w:rPr>
          <w:rFonts w:ascii="Times New Roman" w:eastAsia="Times New Roman" w:hAnsi="Times New Roman" w:cs="Times New Roman"/>
          <w:b/>
          <w:bCs/>
          <w:lang w:val="en-US"/>
        </w:rPr>
        <w:t>In Colossians 2:6–7, Paul call</w:t>
      </w:r>
      <w:r w:rsidR="00D347B1">
        <w:rPr>
          <w:rFonts w:ascii="Times New Roman" w:eastAsia="Times New Roman" w:hAnsi="Times New Roman" w:cs="Times New Roman"/>
          <w:b/>
          <w:bCs/>
          <w:lang w:val="en-US"/>
        </w:rPr>
        <w:t>ed</w:t>
      </w:r>
      <w:r w:rsidR="00BA5410" w:rsidRPr="0032494F">
        <w:rPr>
          <w:rFonts w:ascii="Times New Roman" w:eastAsia="Times New Roman" w:hAnsi="Times New Roman" w:cs="Times New Roman"/>
          <w:b/>
          <w:bCs/>
          <w:lang w:val="en-US"/>
        </w:rPr>
        <w:t xml:space="preserve"> believers to continue in Christ as they received Him and describe</w:t>
      </w:r>
      <w:r w:rsidR="00D347B1">
        <w:rPr>
          <w:rFonts w:ascii="Times New Roman" w:eastAsia="Times New Roman" w:hAnsi="Times New Roman" w:cs="Times New Roman"/>
          <w:b/>
          <w:bCs/>
          <w:lang w:val="en-US"/>
        </w:rPr>
        <w:t>d</w:t>
      </w:r>
      <w:r w:rsidR="00BA5410" w:rsidRPr="0032494F">
        <w:rPr>
          <w:rFonts w:ascii="Times New Roman" w:eastAsia="Times New Roman" w:hAnsi="Times New Roman" w:cs="Times New Roman"/>
          <w:b/>
          <w:bCs/>
          <w:lang w:val="en-US"/>
        </w:rPr>
        <w:t xml:space="preserve"> them as rooted and built up in Him. What stands out to you most in that description, and why?</w:t>
      </w:r>
      <w:r w:rsidR="00F62245" w:rsidRPr="0032494F">
        <w:rPr>
          <w:rFonts w:ascii="Times New Roman" w:eastAsia="Times New Roman" w:hAnsi="Times New Roman" w:cs="Times New Roman"/>
          <w:b/>
          <w:bCs/>
          <w:lang w:val="en-US"/>
        </w:rPr>
        <w:br/>
      </w:r>
    </w:p>
    <w:p w14:paraId="19BE14B7" w14:textId="00C68C19" w:rsidR="00544E29" w:rsidRPr="0032494F" w:rsidRDefault="003629BF" w:rsidP="00DE053C">
      <w:pPr>
        <w:pStyle w:val="Body"/>
        <w:ind w:left="720"/>
        <w:rPr>
          <w:rFonts w:ascii="Times New Roman" w:eastAsia="Times New Roman" w:hAnsi="Times New Roman"/>
          <w:b/>
          <w:bCs/>
          <w:lang w:val="en-US"/>
        </w:rPr>
      </w:pPr>
      <w:r w:rsidRPr="0032494F">
        <w:rPr>
          <w:rFonts w:ascii="Times New Roman" w:eastAsia="Times New Roman" w:hAnsi="Times New Roman" w:cs="Times New Roman"/>
          <w:i/>
          <w:iCs/>
          <w:lang w:val="en-US"/>
        </w:rPr>
        <w:t xml:space="preserve">Suggested Response: </w:t>
      </w:r>
      <w:r w:rsidR="00DE053C" w:rsidRPr="0032494F">
        <w:rPr>
          <w:rFonts w:ascii="Times New Roman" w:eastAsia="Times New Roman" w:hAnsi="Times New Roman" w:cs="Times New Roman"/>
          <w:i/>
          <w:iCs/>
          <w:lang w:val="en-US"/>
        </w:rPr>
        <w:t>Some may be drawn to the image of being rooted, especially if they feel spiritually unsettled. Others may notice the emphasis on continuing as they began, particularly if they tend to chase new spiritual approaches. Encourage participants to reflect on whether their growth feels steady and grounded or restless and searching.</w:t>
      </w:r>
      <w:r w:rsidRPr="0032494F">
        <w:rPr>
          <w:rFonts w:ascii="Times New Roman" w:eastAsia="Times New Roman" w:hAnsi="Times New Roman" w:cs="Times New Roman"/>
          <w:i/>
          <w:iCs/>
          <w:lang w:val="en-US"/>
        </w:rPr>
        <w:br/>
      </w:r>
      <w:r w:rsidR="005C6A79" w:rsidRPr="0032494F">
        <w:rPr>
          <w:rFonts w:ascii="Times New Roman" w:eastAsia="Times New Roman" w:hAnsi="Times New Roman" w:cs="Times New Roman"/>
          <w:b/>
          <w:bCs/>
          <w:lang w:val="en-US"/>
        </w:rPr>
        <w:br/>
      </w:r>
      <w:r w:rsidR="002C7217" w:rsidRPr="0032494F">
        <w:rPr>
          <w:rFonts w:ascii="Times New Roman" w:eastAsia="Times New Roman" w:hAnsi="Times New Roman"/>
          <w:b/>
          <w:bCs/>
          <w:lang w:val="en-US"/>
        </w:rPr>
        <w:t xml:space="preserve">Question 2: </w:t>
      </w:r>
      <w:r w:rsidR="00DE053C" w:rsidRPr="0032494F">
        <w:rPr>
          <w:rFonts w:ascii="Times New Roman" w:eastAsia="Times New Roman" w:hAnsi="Times New Roman"/>
          <w:b/>
          <w:bCs/>
          <w:lang w:val="en-US"/>
        </w:rPr>
        <w:t>Paul sa</w:t>
      </w:r>
      <w:r w:rsidR="007662BD">
        <w:rPr>
          <w:rFonts w:ascii="Times New Roman" w:eastAsia="Times New Roman" w:hAnsi="Times New Roman"/>
          <w:b/>
          <w:bCs/>
          <w:lang w:val="en-US"/>
        </w:rPr>
        <w:t>id</w:t>
      </w:r>
      <w:r w:rsidR="00DE053C" w:rsidRPr="0032494F">
        <w:rPr>
          <w:rFonts w:ascii="Times New Roman" w:eastAsia="Times New Roman" w:hAnsi="Times New Roman"/>
          <w:b/>
          <w:bCs/>
          <w:lang w:val="en-US"/>
        </w:rPr>
        <w:t xml:space="preserve"> all the fullness of God dwells</w:t>
      </w:r>
      <w:r w:rsidR="007662BD" w:rsidRPr="007662BD">
        <w:rPr>
          <w:rFonts w:ascii="Times New Roman" w:eastAsia="Times New Roman" w:hAnsi="Times New Roman"/>
          <w:b/>
          <w:bCs/>
          <w:lang w:val="en-US"/>
        </w:rPr>
        <w:t xml:space="preserve"> </w:t>
      </w:r>
      <w:r w:rsidR="007662BD" w:rsidRPr="0032494F">
        <w:rPr>
          <w:rFonts w:ascii="Times New Roman" w:eastAsia="Times New Roman" w:hAnsi="Times New Roman"/>
          <w:b/>
          <w:bCs/>
          <w:lang w:val="en-US"/>
        </w:rPr>
        <w:t>in Christ</w:t>
      </w:r>
      <w:r w:rsidR="00DE053C" w:rsidRPr="0032494F">
        <w:rPr>
          <w:rFonts w:ascii="Times New Roman" w:eastAsia="Times New Roman" w:hAnsi="Times New Roman"/>
          <w:b/>
          <w:bCs/>
          <w:lang w:val="en-US"/>
        </w:rPr>
        <w:t xml:space="preserve"> and that you have been brought to fullness in Him. Where are you most tempted to live as though you are spiritually lacking?</w:t>
      </w:r>
    </w:p>
    <w:p w14:paraId="17C46F8B" w14:textId="77777777" w:rsidR="002C7217" w:rsidRPr="0032494F" w:rsidRDefault="002C7217" w:rsidP="002C7217">
      <w:pPr>
        <w:pStyle w:val="Body"/>
        <w:ind w:left="720"/>
        <w:rPr>
          <w:rFonts w:ascii="Times New Roman" w:eastAsia="Times New Roman" w:hAnsi="Times New Roman"/>
          <w:b/>
          <w:bCs/>
          <w:lang w:val="en-US"/>
        </w:rPr>
      </w:pPr>
    </w:p>
    <w:p w14:paraId="71618B13" w14:textId="68C46D75" w:rsidR="002C7217" w:rsidRPr="0032494F" w:rsidRDefault="002C7217" w:rsidP="00DE053C">
      <w:pPr>
        <w:pStyle w:val="Body"/>
        <w:ind w:left="720"/>
        <w:rPr>
          <w:rFonts w:ascii="Times New Roman" w:eastAsia="Times New Roman" w:hAnsi="Times New Roman" w:cs="Times New Roman"/>
          <w:i/>
          <w:iCs/>
          <w:lang w:val="en-US"/>
        </w:rPr>
      </w:pPr>
      <w:r w:rsidRPr="0032494F">
        <w:rPr>
          <w:rFonts w:ascii="Times New Roman" w:eastAsia="Times New Roman" w:hAnsi="Times New Roman" w:cs="Times New Roman"/>
          <w:i/>
          <w:iCs/>
          <w:lang w:val="en-US"/>
        </w:rPr>
        <w:t xml:space="preserve">Suggested Response: </w:t>
      </w:r>
      <w:r w:rsidR="00DE053C" w:rsidRPr="0032494F">
        <w:rPr>
          <w:rFonts w:ascii="Times New Roman" w:eastAsia="Times New Roman" w:hAnsi="Times New Roman" w:cs="Times New Roman"/>
          <w:i/>
          <w:iCs/>
          <w:lang w:val="en-US"/>
        </w:rPr>
        <w:t xml:space="preserve">Participants may name areas such as knowledge, discipline, spiritual experience, comparison with others, or fear of unseen forces. The goal is not to minimize growth but to expose the assumption that Christ is insufficient. This question invites honest reflection about </w:t>
      </w:r>
      <w:proofErr w:type="gramStart"/>
      <w:r w:rsidR="00DE053C" w:rsidRPr="0032494F">
        <w:rPr>
          <w:rFonts w:ascii="Times New Roman" w:eastAsia="Times New Roman" w:hAnsi="Times New Roman" w:cs="Times New Roman"/>
          <w:i/>
          <w:iCs/>
          <w:lang w:val="en-US"/>
        </w:rPr>
        <w:t>where</w:t>
      </w:r>
      <w:proofErr w:type="gramEnd"/>
      <w:r w:rsidR="00DE053C" w:rsidRPr="0032494F">
        <w:rPr>
          <w:rFonts w:ascii="Times New Roman" w:eastAsia="Times New Roman" w:hAnsi="Times New Roman" w:cs="Times New Roman"/>
          <w:i/>
          <w:iCs/>
          <w:lang w:val="en-US"/>
        </w:rPr>
        <w:t xml:space="preserve"> insecurity drives effort.</w:t>
      </w:r>
    </w:p>
    <w:p w14:paraId="22440CC1" w14:textId="77777777" w:rsidR="002035DA" w:rsidRPr="0032494F" w:rsidRDefault="002035DA" w:rsidP="002C7217">
      <w:pPr>
        <w:pStyle w:val="Body"/>
        <w:ind w:left="720"/>
        <w:rPr>
          <w:rFonts w:ascii="Times New Roman" w:eastAsia="Times New Roman" w:hAnsi="Times New Roman" w:cs="Times New Roman"/>
          <w:i/>
          <w:iCs/>
          <w:lang w:val="en-US"/>
        </w:rPr>
      </w:pPr>
    </w:p>
    <w:p w14:paraId="526E989D" w14:textId="075CE5CA" w:rsidR="004D6E92" w:rsidRPr="0032494F" w:rsidRDefault="004D6E92" w:rsidP="0058251C">
      <w:pPr>
        <w:pStyle w:val="Body"/>
        <w:ind w:left="720"/>
        <w:rPr>
          <w:rFonts w:ascii="Times New Roman" w:eastAsia="Times New Roman" w:hAnsi="Times New Roman" w:cs="Times New Roman"/>
          <w:b/>
          <w:bCs/>
          <w:lang w:val="en-US"/>
        </w:rPr>
      </w:pPr>
      <w:r w:rsidRPr="0032494F">
        <w:rPr>
          <w:rFonts w:ascii="Times New Roman" w:eastAsia="Times New Roman" w:hAnsi="Times New Roman" w:cs="Times New Roman"/>
          <w:b/>
          <w:bCs/>
          <w:lang w:val="en-US"/>
        </w:rPr>
        <w:lastRenderedPageBreak/>
        <w:t xml:space="preserve">Question 3: </w:t>
      </w:r>
      <w:r w:rsidR="0058251C" w:rsidRPr="0032494F">
        <w:rPr>
          <w:rFonts w:ascii="Times New Roman" w:eastAsia="Times New Roman" w:hAnsi="Times New Roman" w:cs="Times New Roman"/>
          <w:b/>
          <w:bCs/>
          <w:lang w:val="en-US"/>
        </w:rPr>
        <w:t>If your debt has been canceled and the powers have been disarmed, what fears lose their authority over you?</w:t>
      </w:r>
      <w:r w:rsidR="003F365F" w:rsidRPr="0032494F">
        <w:rPr>
          <w:rFonts w:ascii="Times New Roman" w:eastAsia="Times New Roman" w:hAnsi="Times New Roman" w:cs="Times New Roman"/>
          <w:b/>
          <w:bCs/>
          <w:lang w:val="en-US"/>
        </w:rPr>
        <w:br/>
      </w:r>
    </w:p>
    <w:p w14:paraId="5EB9E9D1" w14:textId="3946A899" w:rsidR="001311C9" w:rsidRPr="0032494F" w:rsidRDefault="00DE0C5F" w:rsidP="0058251C">
      <w:pPr>
        <w:pStyle w:val="Body"/>
        <w:ind w:left="720"/>
        <w:rPr>
          <w:rFonts w:ascii="Times New Roman" w:eastAsia="Times New Roman" w:hAnsi="Times New Roman"/>
          <w:i/>
          <w:iCs/>
          <w:lang w:val="en-US"/>
        </w:rPr>
      </w:pPr>
      <w:r w:rsidRPr="0032494F">
        <w:rPr>
          <w:rFonts w:ascii="Times New Roman" w:eastAsia="Times New Roman" w:hAnsi="Times New Roman" w:cs="Times New Roman"/>
          <w:i/>
          <w:iCs/>
          <w:lang w:val="en-US"/>
        </w:rPr>
        <w:t xml:space="preserve">Suggested Response: </w:t>
      </w:r>
      <w:r w:rsidR="0058251C" w:rsidRPr="0032494F">
        <w:rPr>
          <w:rFonts w:ascii="Times New Roman" w:eastAsia="Times New Roman" w:hAnsi="Times New Roman"/>
          <w:i/>
          <w:iCs/>
          <w:lang w:val="en-US"/>
        </w:rPr>
        <w:t xml:space="preserve">Some may recognize fear of condemnation, fear of failure, fear of spiritual attack, or fear of not measuring up. Paul’s point is not that struggle disappears, but that the decisive verdict has already been rendered. The application is not </w:t>
      </w:r>
      <w:proofErr w:type="gramStart"/>
      <w:r w:rsidR="0058251C" w:rsidRPr="0032494F">
        <w:rPr>
          <w:rFonts w:ascii="Times New Roman" w:eastAsia="Times New Roman" w:hAnsi="Times New Roman"/>
          <w:i/>
          <w:iCs/>
          <w:lang w:val="en-US"/>
        </w:rPr>
        <w:t>passivity</w:t>
      </w:r>
      <w:proofErr w:type="gramEnd"/>
      <w:r w:rsidR="0058251C" w:rsidRPr="0032494F">
        <w:rPr>
          <w:rFonts w:ascii="Times New Roman" w:eastAsia="Times New Roman" w:hAnsi="Times New Roman"/>
          <w:i/>
          <w:iCs/>
          <w:lang w:val="en-US"/>
        </w:rPr>
        <w:t xml:space="preserve"> but confidence rooted in what Christ has already accomplished.</w:t>
      </w:r>
    </w:p>
    <w:p w14:paraId="0B739D9A" w14:textId="77777777" w:rsidR="00654C34" w:rsidRPr="0032494F" w:rsidRDefault="00654C34" w:rsidP="00654C34">
      <w:pPr>
        <w:pStyle w:val="Body"/>
        <w:ind w:left="720"/>
        <w:rPr>
          <w:rFonts w:ascii="Times New Roman" w:eastAsia="Times New Roman" w:hAnsi="Times New Roman" w:cs="Times New Roman"/>
          <w:i/>
          <w:iCs/>
          <w:lang w:val="en-US"/>
        </w:rPr>
      </w:pPr>
    </w:p>
    <w:p w14:paraId="7B587938" w14:textId="0D24A467" w:rsidR="002C7217" w:rsidRPr="0032494F" w:rsidRDefault="00F60725" w:rsidP="0058251C">
      <w:pPr>
        <w:pStyle w:val="Body"/>
        <w:ind w:left="720"/>
        <w:rPr>
          <w:rFonts w:ascii="Times New Roman" w:eastAsia="Times New Roman" w:hAnsi="Times New Roman" w:cs="Times New Roman"/>
          <w:i/>
          <w:iCs/>
          <w:lang w:val="en-US"/>
        </w:rPr>
      </w:pPr>
      <w:r w:rsidRPr="0032494F">
        <w:rPr>
          <w:rFonts w:ascii="Times New Roman" w:eastAsia="Times New Roman" w:hAnsi="Times New Roman" w:cs="Times New Roman"/>
          <w:b/>
          <w:bCs/>
          <w:lang w:val="en-US"/>
        </w:rPr>
        <w:t>Question 4:</w:t>
      </w:r>
      <w:r w:rsidRPr="0032494F">
        <w:rPr>
          <w:rFonts w:ascii="Times New Roman" w:eastAsia="Times New Roman" w:hAnsi="Times New Roman" w:cs="Times New Roman"/>
          <w:lang w:val="en-US"/>
        </w:rPr>
        <w:t xml:space="preserve"> </w:t>
      </w:r>
      <w:r w:rsidR="0058251C" w:rsidRPr="0032494F">
        <w:rPr>
          <w:rFonts w:ascii="Times New Roman" w:eastAsia="Times New Roman" w:hAnsi="Times New Roman" w:cs="Times New Roman"/>
          <w:b/>
          <w:bCs/>
          <w:lang w:val="en-US"/>
        </w:rPr>
        <w:t>What would it look like this week to grow deeper in Christ rather than reaching for something new?</w:t>
      </w:r>
      <w:r w:rsidR="0058251C" w:rsidRPr="0032494F">
        <w:rPr>
          <w:rFonts w:ascii="Times New Roman" w:eastAsia="Times New Roman" w:hAnsi="Times New Roman" w:cs="Times New Roman"/>
          <w:b/>
          <w:bCs/>
          <w:lang w:val="en-US"/>
        </w:rPr>
        <w:br/>
      </w:r>
    </w:p>
    <w:p w14:paraId="140A799A" w14:textId="3688A64C" w:rsidR="00F60725" w:rsidRPr="0032494F" w:rsidRDefault="00F60725" w:rsidP="0058251C">
      <w:pPr>
        <w:pStyle w:val="Body"/>
        <w:ind w:left="720"/>
        <w:rPr>
          <w:rFonts w:ascii="Times New Roman" w:eastAsia="Times New Roman" w:hAnsi="Times New Roman" w:cs="Times New Roman"/>
          <w:i/>
          <w:iCs/>
          <w:lang w:val="en-US"/>
        </w:rPr>
      </w:pPr>
      <w:r w:rsidRPr="0032494F">
        <w:rPr>
          <w:rFonts w:ascii="Times New Roman" w:eastAsia="Times New Roman" w:hAnsi="Times New Roman" w:cs="Times New Roman"/>
          <w:i/>
          <w:iCs/>
          <w:lang w:val="en-US"/>
        </w:rPr>
        <w:t xml:space="preserve">Suggested Response: </w:t>
      </w:r>
      <w:r w:rsidR="0058251C" w:rsidRPr="0032494F">
        <w:rPr>
          <w:rFonts w:ascii="Times New Roman" w:eastAsia="Times New Roman" w:hAnsi="Times New Roman" w:cs="Times New Roman"/>
          <w:i/>
          <w:iCs/>
          <w:lang w:val="en-US"/>
        </w:rPr>
        <w:t>This may include returning to basic practices with renewed trust, giving thanks instead of chasing novelty, or resisting comparison. The emphasis is not on rejecting growth but on refusing the lie that growth requires moving beyond Christ.</w:t>
      </w:r>
    </w:p>
    <w:p w14:paraId="65FE8929" w14:textId="77777777" w:rsidR="00F60725" w:rsidRPr="0032494F" w:rsidRDefault="00F60725" w:rsidP="00F60725">
      <w:pPr>
        <w:pStyle w:val="Body"/>
        <w:ind w:left="720"/>
        <w:rPr>
          <w:rFonts w:ascii="Times New Roman" w:eastAsia="Times New Roman" w:hAnsi="Times New Roman" w:cs="Times New Roman"/>
          <w:i/>
          <w:iCs/>
          <w:lang w:val="en-US"/>
        </w:rPr>
      </w:pPr>
    </w:p>
    <w:p w14:paraId="2DDD9DCE" w14:textId="3E69D3F1" w:rsidR="00A82653" w:rsidRPr="0032494F" w:rsidRDefault="00A82653" w:rsidP="002D655A">
      <w:pPr>
        <w:pStyle w:val="Body"/>
        <w:ind w:left="720"/>
        <w:rPr>
          <w:rFonts w:ascii="Times New Roman" w:eastAsia="Times New Roman" w:hAnsi="Times New Roman" w:cs="Times New Roman"/>
          <w:b/>
          <w:bCs/>
          <w:lang w:val="en-US"/>
        </w:rPr>
      </w:pPr>
      <w:r w:rsidRPr="0032494F">
        <w:rPr>
          <w:rFonts w:ascii="Times New Roman" w:eastAsia="Times New Roman" w:hAnsi="Times New Roman" w:cs="Times New Roman"/>
          <w:b/>
          <w:bCs/>
          <w:lang w:val="en-US"/>
        </w:rPr>
        <w:t>Question 5:</w:t>
      </w:r>
      <w:r w:rsidRPr="0032494F">
        <w:rPr>
          <w:rFonts w:ascii="Times New Roman" w:eastAsia="Times New Roman" w:hAnsi="Times New Roman" w:cs="Times New Roman"/>
          <w:lang w:val="en-US"/>
        </w:rPr>
        <w:t xml:space="preserve"> </w:t>
      </w:r>
      <w:r w:rsidR="002D655A" w:rsidRPr="0032494F">
        <w:rPr>
          <w:rFonts w:ascii="Times New Roman" w:eastAsia="Times New Roman" w:hAnsi="Times New Roman" w:cs="Times New Roman"/>
          <w:b/>
          <w:bCs/>
          <w:lang w:val="en-US"/>
        </w:rPr>
        <w:t>How can we as a group help one another resist the pressure to chase spiritual upgrades and instead grow deeper in Christ together?</w:t>
      </w:r>
      <w:r w:rsidR="00FF1119" w:rsidRPr="0032494F">
        <w:rPr>
          <w:rFonts w:ascii="Times New Roman" w:eastAsia="Times New Roman" w:hAnsi="Times New Roman" w:cs="Times New Roman"/>
          <w:b/>
          <w:bCs/>
          <w:lang w:val="en-US"/>
        </w:rPr>
        <w:br/>
      </w:r>
    </w:p>
    <w:p w14:paraId="0C830487" w14:textId="414D5DBF" w:rsidR="002C7217" w:rsidRPr="0032494F" w:rsidRDefault="00877BDC" w:rsidP="00622FC9">
      <w:pPr>
        <w:pStyle w:val="Body"/>
        <w:ind w:left="720"/>
        <w:rPr>
          <w:rFonts w:ascii="Times New Roman" w:eastAsia="Times New Roman" w:hAnsi="Times New Roman" w:cs="Times New Roman"/>
          <w:i/>
          <w:iCs/>
          <w:lang w:val="en-US"/>
        </w:rPr>
      </w:pPr>
      <w:r w:rsidRPr="0032494F">
        <w:rPr>
          <w:rFonts w:ascii="Times New Roman" w:eastAsia="Times New Roman" w:hAnsi="Times New Roman" w:cs="Times New Roman"/>
          <w:i/>
          <w:iCs/>
          <w:lang w:val="en-US"/>
        </w:rPr>
        <w:t xml:space="preserve">Suggested Response: </w:t>
      </w:r>
      <w:r w:rsidR="00622FC9" w:rsidRPr="0032494F">
        <w:rPr>
          <w:rFonts w:ascii="Times New Roman" w:eastAsia="Times New Roman" w:hAnsi="Times New Roman" w:cs="Times New Roman"/>
          <w:i/>
          <w:iCs/>
          <w:lang w:val="en-US"/>
        </w:rPr>
        <w:t>This may include resisting comparison, avoiding language that creates spiritual tiers, and celebrating steady faithfulness rather than dramatic experiences. It may mean gently reminding one another that Christ is not a starting point but the source of our fullness. A healthy group culture reinforces rootedness, not restlessness, and helps each member live from what has already been received rather than striving to attain something beyond it.</w:t>
      </w:r>
    </w:p>
    <w:p w14:paraId="0C17AC6B" w14:textId="77777777" w:rsidR="008800CF" w:rsidRPr="0032494F" w:rsidRDefault="008800CF" w:rsidP="008800CF">
      <w:pPr>
        <w:pStyle w:val="Body"/>
        <w:ind w:left="720"/>
        <w:rPr>
          <w:rFonts w:ascii="Times New Roman" w:eastAsia="Times New Roman" w:hAnsi="Times New Roman" w:cs="Times New Roman"/>
          <w:i/>
          <w:iCs/>
          <w:lang w:val="en-US"/>
        </w:rPr>
      </w:pPr>
    </w:p>
    <w:p w14:paraId="4FA5D1DC" w14:textId="77777777" w:rsidR="008C5C00" w:rsidRPr="0032494F" w:rsidRDefault="008C5C00" w:rsidP="008C5C00">
      <w:pPr>
        <w:pStyle w:val="Body"/>
        <w:rPr>
          <w:rFonts w:ascii="Times New Roman" w:eastAsia="Times New Roman" w:hAnsi="Times New Roman" w:cs="Times New Roman"/>
          <w:b/>
          <w:bCs/>
          <w:u w:val="single"/>
          <w:lang w:val="en-US"/>
        </w:rPr>
      </w:pPr>
      <w:r w:rsidRPr="0032494F">
        <w:rPr>
          <w:rFonts w:ascii="Times New Roman" w:hAnsi="Times New Roman" w:cs="Times New Roman"/>
          <w:b/>
          <w:bCs/>
          <w:u w:val="single"/>
          <w:lang w:val="en-US"/>
        </w:rPr>
        <w:t>IV. CHALLENGE</w:t>
      </w:r>
    </w:p>
    <w:p w14:paraId="2770BD44" w14:textId="77777777" w:rsidR="008C5C00" w:rsidRPr="0032494F" w:rsidRDefault="008C5C00" w:rsidP="008C5C00">
      <w:pPr>
        <w:pStyle w:val="Body"/>
        <w:rPr>
          <w:rFonts w:ascii="Times New Roman" w:eastAsia="Times New Roman" w:hAnsi="Times New Roman" w:cs="Times New Roman"/>
          <w:i/>
          <w:iCs/>
          <w:lang w:val="en-US"/>
        </w:rPr>
      </w:pPr>
    </w:p>
    <w:p w14:paraId="2B19931A" w14:textId="1C8DCCBB" w:rsidR="008C5C00" w:rsidRPr="0032494F" w:rsidRDefault="006A0FBC" w:rsidP="008C5C00">
      <w:pPr>
        <w:pStyle w:val="Body"/>
        <w:rPr>
          <w:rFonts w:ascii="Times New Roman" w:eastAsia="Times New Roman" w:hAnsi="Times New Roman" w:cs="Times New Roman"/>
          <w:i/>
          <w:iCs/>
          <w:lang w:val="en-US"/>
        </w:rPr>
      </w:pPr>
      <w:r w:rsidRPr="0032494F">
        <w:rPr>
          <w:rFonts w:ascii="Times New Roman" w:hAnsi="Times New Roman" w:cs="Times New Roman"/>
          <w:b/>
          <w:bCs/>
          <w:i/>
          <w:iCs/>
          <w:lang w:val="en-US"/>
        </w:rPr>
        <w:t>Leader</w:t>
      </w:r>
      <w:r w:rsidR="008C5C00" w:rsidRPr="0032494F">
        <w:rPr>
          <w:rFonts w:ascii="Times New Roman" w:hAnsi="Times New Roman" w:cs="Times New Roman"/>
          <w:b/>
          <w:bCs/>
          <w:i/>
          <w:iCs/>
          <w:lang w:val="en-US"/>
        </w:rPr>
        <w:t xml:space="preserve"> Tip</w:t>
      </w:r>
      <w:r w:rsidR="008C5C00" w:rsidRPr="0032494F">
        <w:rPr>
          <w:rFonts w:ascii="Times New Roman" w:hAnsi="Times New Roman" w:cs="Times New Roman"/>
          <w:i/>
          <w:iCs/>
          <w:lang w:val="en-US"/>
        </w:rPr>
        <w:t>: End your study time with one final challenge and prayer. Your final challenge should pull together everything you covered in this lesson and call your participants to action.</w:t>
      </w:r>
    </w:p>
    <w:p w14:paraId="0F2D052B" w14:textId="77777777" w:rsidR="008C5C00" w:rsidRPr="0032494F" w:rsidRDefault="008C5C00" w:rsidP="008C5C00">
      <w:pPr>
        <w:pStyle w:val="Body"/>
        <w:rPr>
          <w:rFonts w:ascii="Times New Roman" w:eastAsia="Times New Roman" w:hAnsi="Times New Roman" w:cs="Times New Roman"/>
          <w:lang w:val="en-US"/>
        </w:rPr>
      </w:pPr>
    </w:p>
    <w:p w14:paraId="43069626" w14:textId="1CEC25FA" w:rsidR="00A87BBE" w:rsidRPr="00A87BBE" w:rsidRDefault="00A87BBE" w:rsidP="00A87BBE">
      <w:pPr>
        <w:pStyle w:val="Body"/>
        <w:rPr>
          <w:rFonts w:ascii="Times New Roman" w:hAnsi="Times New Roman" w:cs="Times New Roman"/>
          <w:lang w:val="en-US"/>
        </w:rPr>
      </w:pPr>
      <w:r w:rsidRPr="00A87BBE">
        <w:rPr>
          <w:rFonts w:ascii="Times New Roman" w:hAnsi="Times New Roman" w:cs="Times New Roman"/>
          <w:lang w:val="en-US"/>
        </w:rPr>
        <w:t xml:space="preserve">The pressure to upgrade rarely announces itself. It feels </w:t>
      </w:r>
      <w:r w:rsidR="00862715">
        <w:rPr>
          <w:rFonts w:ascii="Times New Roman" w:hAnsi="Times New Roman" w:cs="Times New Roman"/>
          <w:lang w:val="en-US"/>
        </w:rPr>
        <w:t xml:space="preserve">like being </w:t>
      </w:r>
      <w:r w:rsidRPr="00A87BBE">
        <w:rPr>
          <w:rFonts w:ascii="Times New Roman" w:hAnsi="Times New Roman" w:cs="Times New Roman"/>
          <w:lang w:val="en-US"/>
        </w:rPr>
        <w:t xml:space="preserve">responsible. It feels like growth. It feels like wisdom. But beneath it is often </w:t>
      </w:r>
      <w:r w:rsidR="00EF0785">
        <w:rPr>
          <w:rFonts w:ascii="Times New Roman" w:hAnsi="Times New Roman" w:cs="Times New Roman"/>
          <w:lang w:val="en-US"/>
        </w:rPr>
        <w:t xml:space="preserve">a </w:t>
      </w:r>
      <w:r w:rsidRPr="0032494F">
        <w:rPr>
          <w:rFonts w:ascii="Times New Roman" w:hAnsi="Times New Roman" w:cs="Times New Roman"/>
          <w:lang w:val="en-US"/>
        </w:rPr>
        <w:t>subtle belief</w:t>
      </w:r>
      <w:r w:rsidRPr="00A87BBE">
        <w:rPr>
          <w:rFonts w:ascii="Times New Roman" w:hAnsi="Times New Roman" w:cs="Times New Roman"/>
          <w:lang w:val="en-US"/>
        </w:rPr>
        <w:t xml:space="preserve"> that what we have is not enough.</w:t>
      </w:r>
      <w:r w:rsidRPr="0032494F">
        <w:rPr>
          <w:rFonts w:ascii="Times New Roman" w:hAnsi="Times New Roman" w:cs="Times New Roman"/>
          <w:lang w:val="en-US"/>
        </w:rPr>
        <w:br/>
      </w:r>
    </w:p>
    <w:p w14:paraId="6EBB0C57" w14:textId="70534862" w:rsidR="00A87BBE" w:rsidRPr="00A87BBE" w:rsidRDefault="00A87BBE" w:rsidP="00A87BBE">
      <w:pPr>
        <w:pStyle w:val="Body"/>
        <w:rPr>
          <w:rFonts w:ascii="Times New Roman" w:hAnsi="Times New Roman" w:cs="Times New Roman"/>
          <w:lang w:val="en-US"/>
        </w:rPr>
      </w:pPr>
      <w:r w:rsidRPr="00A87BBE">
        <w:rPr>
          <w:rFonts w:ascii="Times New Roman" w:hAnsi="Times New Roman" w:cs="Times New Roman"/>
          <w:lang w:val="en-US"/>
        </w:rPr>
        <w:t xml:space="preserve">This week you will feel that pull. You will be tempted to measure yourself against someone else’s knowledge, discipline, or spiritual experience. You may feel behind. You may feel lacking. You may feel the urge to add something new </w:t>
      </w:r>
      <w:proofErr w:type="gramStart"/>
      <w:r w:rsidRPr="00A87BBE">
        <w:rPr>
          <w:rFonts w:ascii="Times New Roman" w:hAnsi="Times New Roman" w:cs="Times New Roman"/>
          <w:lang w:val="en-US"/>
        </w:rPr>
        <w:t>in order to</w:t>
      </w:r>
      <w:proofErr w:type="gramEnd"/>
      <w:r w:rsidRPr="00A87BBE">
        <w:rPr>
          <w:rFonts w:ascii="Times New Roman" w:hAnsi="Times New Roman" w:cs="Times New Roman"/>
          <w:lang w:val="en-US"/>
        </w:rPr>
        <w:t xml:space="preserve"> feel secure. </w:t>
      </w:r>
      <w:r w:rsidRPr="0032494F">
        <w:rPr>
          <w:rFonts w:ascii="Times New Roman" w:hAnsi="Times New Roman" w:cs="Times New Roman"/>
          <w:lang w:val="en-US"/>
        </w:rPr>
        <w:br/>
      </w:r>
      <w:r w:rsidRPr="0032494F">
        <w:rPr>
          <w:rFonts w:ascii="Times New Roman" w:hAnsi="Times New Roman" w:cs="Times New Roman"/>
          <w:lang w:val="en-US"/>
        </w:rPr>
        <w:br/>
      </w:r>
      <w:r w:rsidRPr="00A87BBE">
        <w:rPr>
          <w:rFonts w:ascii="Times New Roman" w:hAnsi="Times New Roman" w:cs="Times New Roman"/>
          <w:lang w:val="en-US"/>
        </w:rPr>
        <w:t>That instinct is not new. It is as old as the garden and as common as our culture.</w:t>
      </w:r>
    </w:p>
    <w:p w14:paraId="18D54BF6" w14:textId="38394F7D" w:rsidR="00A87BBE" w:rsidRPr="00A87BBE" w:rsidRDefault="00A87BBE" w:rsidP="00A87BBE">
      <w:pPr>
        <w:pStyle w:val="Body"/>
        <w:rPr>
          <w:rFonts w:ascii="Times New Roman" w:hAnsi="Times New Roman" w:cs="Times New Roman"/>
          <w:lang w:val="en-US"/>
        </w:rPr>
      </w:pPr>
      <w:r w:rsidRPr="00A87BBE">
        <w:rPr>
          <w:rFonts w:ascii="Times New Roman" w:hAnsi="Times New Roman" w:cs="Times New Roman"/>
          <w:lang w:val="en-US"/>
        </w:rPr>
        <w:t xml:space="preserve">Colossians 2 reminds you that you are not spiritually unfinished. You have been buried with Christ and raised through faith. Your debt has been canceled. The powers have been disarmed. You have been brought to fullness in Him. Growth does not require addition. It </w:t>
      </w:r>
      <w:r w:rsidRPr="00A87BBE">
        <w:rPr>
          <w:rFonts w:ascii="Times New Roman" w:hAnsi="Times New Roman" w:cs="Times New Roman"/>
          <w:lang w:val="en-US"/>
        </w:rPr>
        <w:lastRenderedPageBreak/>
        <w:t>requires remaining.</w:t>
      </w:r>
      <w:r w:rsidRPr="0032494F">
        <w:rPr>
          <w:rFonts w:ascii="Times New Roman" w:hAnsi="Times New Roman" w:cs="Times New Roman"/>
          <w:lang w:val="en-US"/>
        </w:rPr>
        <w:br/>
      </w:r>
    </w:p>
    <w:p w14:paraId="01258BD6" w14:textId="77777777" w:rsidR="00A87BBE" w:rsidRPr="0032494F" w:rsidRDefault="00A87BBE" w:rsidP="00A87BBE">
      <w:pPr>
        <w:pStyle w:val="Body"/>
        <w:numPr>
          <w:ilvl w:val="0"/>
          <w:numId w:val="6"/>
        </w:numPr>
        <w:rPr>
          <w:rFonts w:ascii="Times New Roman" w:hAnsi="Times New Roman" w:cs="Times New Roman"/>
          <w:lang w:val="en-US"/>
        </w:rPr>
      </w:pPr>
      <w:r w:rsidRPr="00A87BBE">
        <w:rPr>
          <w:rFonts w:ascii="Times New Roman" w:hAnsi="Times New Roman" w:cs="Times New Roman"/>
          <w:lang w:val="en-US"/>
        </w:rPr>
        <w:t>Where this week am I most tempted to believe I am lacking something essential?</w:t>
      </w:r>
    </w:p>
    <w:p w14:paraId="391262BB" w14:textId="77777777" w:rsidR="00A87BBE" w:rsidRPr="0032494F" w:rsidRDefault="00A87BBE" w:rsidP="00A87BBE">
      <w:pPr>
        <w:pStyle w:val="Body"/>
        <w:numPr>
          <w:ilvl w:val="0"/>
          <w:numId w:val="6"/>
        </w:numPr>
        <w:rPr>
          <w:rFonts w:ascii="Times New Roman" w:hAnsi="Times New Roman" w:cs="Times New Roman"/>
          <w:lang w:val="en-US"/>
        </w:rPr>
      </w:pPr>
      <w:r w:rsidRPr="00A87BBE">
        <w:rPr>
          <w:rFonts w:ascii="Times New Roman" w:hAnsi="Times New Roman" w:cs="Times New Roman"/>
          <w:lang w:val="en-US"/>
        </w:rPr>
        <w:t>What fear or comparison is pushing me to seek something beyond Christ?</w:t>
      </w:r>
    </w:p>
    <w:p w14:paraId="49CFD4A3" w14:textId="055F6E2D" w:rsidR="00A87BBE" w:rsidRPr="00A87BBE" w:rsidRDefault="00A87BBE" w:rsidP="00A87BBE">
      <w:pPr>
        <w:pStyle w:val="Body"/>
        <w:numPr>
          <w:ilvl w:val="0"/>
          <w:numId w:val="6"/>
        </w:numPr>
        <w:rPr>
          <w:rFonts w:ascii="Times New Roman" w:hAnsi="Times New Roman" w:cs="Times New Roman"/>
          <w:lang w:val="en-US"/>
        </w:rPr>
      </w:pPr>
      <w:r w:rsidRPr="00A87BBE">
        <w:rPr>
          <w:rFonts w:ascii="Times New Roman" w:hAnsi="Times New Roman" w:cs="Times New Roman"/>
          <w:lang w:val="en-US"/>
        </w:rPr>
        <w:t>What would it look like to respond with gratitude instead of upgrade?</w:t>
      </w:r>
    </w:p>
    <w:p w14:paraId="3BFC557B" w14:textId="77777777" w:rsidR="00680396" w:rsidRDefault="00680396" w:rsidP="00A87BBE">
      <w:pPr>
        <w:pStyle w:val="Body"/>
        <w:rPr>
          <w:rFonts w:ascii="Times New Roman" w:hAnsi="Times New Roman" w:cs="Times New Roman"/>
          <w:lang w:val="en-US"/>
        </w:rPr>
      </w:pPr>
    </w:p>
    <w:p w14:paraId="451D5ADD" w14:textId="53BE0616" w:rsidR="00A87BBE" w:rsidRPr="00A87BBE" w:rsidRDefault="00A87BBE" w:rsidP="00A87BBE">
      <w:pPr>
        <w:pStyle w:val="Body"/>
        <w:rPr>
          <w:rFonts w:ascii="Times New Roman" w:hAnsi="Times New Roman" w:cs="Times New Roman"/>
          <w:lang w:val="en-US"/>
        </w:rPr>
      </w:pPr>
      <w:r w:rsidRPr="00A87BBE">
        <w:rPr>
          <w:rFonts w:ascii="Times New Roman" w:hAnsi="Times New Roman" w:cs="Times New Roman"/>
          <w:lang w:val="en-US"/>
        </w:rPr>
        <w:t>You do not need a spiritual enhancement. You need confidence in the Christ you have already received.</w:t>
      </w:r>
      <w:r w:rsidRPr="0032494F">
        <w:rPr>
          <w:rFonts w:ascii="Times New Roman" w:hAnsi="Times New Roman" w:cs="Times New Roman"/>
          <w:lang w:val="en-US"/>
        </w:rPr>
        <w:br/>
      </w:r>
    </w:p>
    <w:p w14:paraId="1233AE79" w14:textId="77777777" w:rsidR="00A87BBE" w:rsidRPr="00A87BBE" w:rsidRDefault="00A87BBE" w:rsidP="00A87BBE">
      <w:pPr>
        <w:pStyle w:val="Body"/>
        <w:rPr>
          <w:rFonts w:ascii="Times New Roman" w:hAnsi="Times New Roman" w:cs="Times New Roman"/>
          <w:lang w:val="en-US"/>
        </w:rPr>
      </w:pPr>
      <w:r w:rsidRPr="00A87BBE">
        <w:rPr>
          <w:rFonts w:ascii="Times New Roman" w:hAnsi="Times New Roman" w:cs="Times New Roman"/>
          <w:lang w:val="en-US"/>
        </w:rPr>
        <w:t>Let’s pray.</w:t>
      </w:r>
    </w:p>
    <w:p w14:paraId="6266DE32" w14:textId="77777777" w:rsidR="008F0CBB" w:rsidRDefault="008F0CBB" w:rsidP="00144B99">
      <w:pPr>
        <w:pStyle w:val="Body"/>
        <w:rPr>
          <w:rFonts w:ascii="Times New Roman" w:eastAsia="Times New Roman" w:hAnsi="Times New Roman" w:cs="Times New Roman"/>
          <w:lang w:val="en-US"/>
        </w:rPr>
      </w:pPr>
    </w:p>
    <w:p w14:paraId="431118D6" w14:textId="77777777" w:rsidR="00343892" w:rsidRDefault="00343892" w:rsidP="00144B99">
      <w:pPr>
        <w:pStyle w:val="Body"/>
        <w:rPr>
          <w:rFonts w:ascii="Times New Roman" w:eastAsia="Times New Roman" w:hAnsi="Times New Roman" w:cs="Times New Roman"/>
          <w:lang w:val="en-US"/>
        </w:rPr>
      </w:pPr>
    </w:p>
    <w:p w14:paraId="522FF72F" w14:textId="77777777" w:rsidR="00343892" w:rsidRPr="0032494F" w:rsidRDefault="00343892" w:rsidP="00144B99">
      <w:pPr>
        <w:pStyle w:val="Body"/>
        <w:rPr>
          <w:rFonts w:ascii="Times New Roman" w:eastAsia="Times New Roman" w:hAnsi="Times New Roman" w:cs="Times New Roman"/>
          <w:lang w:val="en-US"/>
        </w:rPr>
      </w:pPr>
    </w:p>
    <w:sectPr w:rsidR="00343892" w:rsidRPr="0032494F">
      <w:endnotePr>
        <w:numFmt w:val="decimal"/>
      </w:endnotePr>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76F1" w14:textId="77777777" w:rsidR="007B2F2A" w:rsidRPr="00F71370" w:rsidRDefault="007B2F2A">
      <w:r w:rsidRPr="00F71370">
        <w:separator/>
      </w:r>
    </w:p>
  </w:endnote>
  <w:endnote w:type="continuationSeparator" w:id="0">
    <w:p w14:paraId="3775A56A" w14:textId="77777777" w:rsidR="007B2F2A" w:rsidRPr="00F71370" w:rsidRDefault="007B2F2A">
      <w:r w:rsidRPr="00F71370">
        <w:continuationSeparator/>
      </w:r>
    </w:p>
  </w:endnote>
  <w:endnote w:id="1">
    <w:p w14:paraId="5E218B50" w14:textId="77777777" w:rsidR="000347E0" w:rsidRPr="008C4893" w:rsidRDefault="000347E0" w:rsidP="007C4853">
      <w:pPr>
        <w:rPr>
          <w:rFonts w:asciiTheme="majorBidi" w:hAnsiTheme="majorBidi" w:cstheme="majorBidi"/>
          <w:sz w:val="20"/>
          <w:szCs w:val="20"/>
        </w:rPr>
      </w:pPr>
      <w:r w:rsidRPr="008C4893">
        <w:rPr>
          <w:rFonts w:asciiTheme="majorBidi" w:hAnsiTheme="majorBidi" w:cstheme="majorBidi"/>
          <w:sz w:val="20"/>
          <w:szCs w:val="20"/>
          <w:vertAlign w:val="superscript"/>
        </w:rPr>
        <w:endnoteRef/>
      </w:r>
      <w:r w:rsidRPr="008C4893">
        <w:rPr>
          <w:rFonts w:asciiTheme="majorBidi" w:hAnsiTheme="majorBidi" w:cstheme="majorBidi"/>
          <w:sz w:val="20"/>
          <w:szCs w:val="20"/>
        </w:rPr>
        <w:t xml:space="preserve"> David W. Pao, </w:t>
      </w:r>
      <w:hyperlink r:id="rId1" w:history="1">
        <w:r w:rsidRPr="008C4893">
          <w:rPr>
            <w:rFonts w:asciiTheme="majorBidi" w:hAnsiTheme="majorBidi" w:cstheme="majorBidi"/>
            <w:i/>
            <w:color w:val="0000FF"/>
            <w:sz w:val="20"/>
            <w:szCs w:val="20"/>
            <w:u w:val="single"/>
          </w:rPr>
          <w:t>Colossians and Philemon</w:t>
        </w:r>
      </w:hyperlink>
      <w:r w:rsidRPr="008C4893">
        <w:rPr>
          <w:rFonts w:asciiTheme="majorBidi" w:hAnsiTheme="majorBidi" w:cstheme="majorBidi"/>
          <w:sz w:val="20"/>
          <w:szCs w:val="20"/>
        </w:rPr>
        <w:t>, Zondervan Exegetical Commentary on the New Testament: (Grand Rapids, MI: Zondervan, 2012), 34.</w:t>
      </w:r>
    </w:p>
  </w:endnote>
  <w:endnote w:id="2">
    <w:p w14:paraId="66C1B39D" w14:textId="50595958" w:rsidR="000347E0" w:rsidRDefault="000347E0" w:rsidP="00E717C7">
      <w:r>
        <w:rPr>
          <w:vertAlign w:val="superscript"/>
        </w:rPr>
        <w:endnoteRef/>
      </w:r>
      <w:r>
        <w:t xml:space="preserve"> </w:t>
      </w:r>
      <w:hyperlink r:id="rId2" w:history="1">
        <w:r w:rsidRPr="00F80880">
          <w:rPr>
            <w:rFonts w:ascii="Times New Roman" w:hAnsi="Times New Roman" w:cs="Times New Roman"/>
            <w:i/>
            <w:color w:val="0000FF"/>
            <w:sz w:val="20"/>
            <w:szCs w:val="20"/>
            <w:u w:val="single"/>
          </w:rPr>
          <w:t>The New International Version</w:t>
        </w:r>
      </w:hyperlink>
      <w:r w:rsidRPr="00F80880">
        <w:rPr>
          <w:rFonts w:ascii="Times New Roman" w:hAnsi="Times New Roman" w:cs="Times New Roman"/>
          <w:sz w:val="20"/>
          <w:szCs w:val="20"/>
        </w:rPr>
        <w:t xml:space="preserve"> (Grand Rapids, MI: Zondervan, 2011), Col</w:t>
      </w:r>
      <w:r w:rsidR="00862715">
        <w:rPr>
          <w:rFonts w:ascii="Times New Roman" w:hAnsi="Times New Roman" w:cs="Times New Roman"/>
          <w:sz w:val="20"/>
          <w:szCs w:val="20"/>
        </w:rPr>
        <w:t>.</w:t>
      </w:r>
      <w:r w:rsidRPr="00F80880">
        <w:rPr>
          <w:rFonts w:ascii="Times New Roman" w:hAnsi="Times New Roman" w:cs="Times New Roman"/>
          <w:sz w:val="20"/>
          <w:szCs w:val="20"/>
        </w:rPr>
        <w:t xml:space="preserve"> 2:6–15.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1934" w14:textId="77777777" w:rsidR="007B2F2A" w:rsidRPr="00F71370" w:rsidRDefault="007B2F2A">
      <w:r w:rsidRPr="00F71370">
        <w:separator/>
      </w:r>
    </w:p>
  </w:footnote>
  <w:footnote w:type="continuationSeparator" w:id="0">
    <w:p w14:paraId="03703504" w14:textId="77777777" w:rsidR="007B2F2A" w:rsidRPr="00F71370" w:rsidRDefault="007B2F2A">
      <w:r w:rsidRPr="00F713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4B63"/>
    <w:multiLevelType w:val="hybridMultilevel"/>
    <w:tmpl w:val="84229C78"/>
    <w:lvl w:ilvl="0" w:tplc="1430D73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30F4E"/>
    <w:multiLevelType w:val="hybridMultilevel"/>
    <w:tmpl w:val="FDEE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859CA"/>
    <w:multiLevelType w:val="hybridMultilevel"/>
    <w:tmpl w:val="87984C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F172DD4"/>
    <w:multiLevelType w:val="hybridMultilevel"/>
    <w:tmpl w:val="B3B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0796A"/>
    <w:multiLevelType w:val="hybridMultilevel"/>
    <w:tmpl w:val="020AB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A52D8B"/>
    <w:multiLevelType w:val="hybridMultilevel"/>
    <w:tmpl w:val="13482FEC"/>
    <w:lvl w:ilvl="0" w:tplc="1FDECEE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766475">
    <w:abstractNumId w:val="1"/>
  </w:num>
  <w:num w:numId="2" w16cid:durableId="1936791363">
    <w:abstractNumId w:val="2"/>
  </w:num>
  <w:num w:numId="3" w16cid:durableId="856123">
    <w:abstractNumId w:val="4"/>
  </w:num>
  <w:num w:numId="4" w16cid:durableId="1232497177">
    <w:abstractNumId w:val="0"/>
  </w:num>
  <w:num w:numId="5" w16cid:durableId="896817540">
    <w:abstractNumId w:val="3"/>
  </w:num>
  <w:num w:numId="6" w16cid:durableId="155111065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B7"/>
    <w:rsid w:val="00003A0B"/>
    <w:rsid w:val="00003A57"/>
    <w:rsid w:val="0000518F"/>
    <w:rsid w:val="00005638"/>
    <w:rsid w:val="000061DF"/>
    <w:rsid w:val="00007F6E"/>
    <w:rsid w:val="000101BC"/>
    <w:rsid w:val="0001073D"/>
    <w:rsid w:val="0001141D"/>
    <w:rsid w:val="00011D1C"/>
    <w:rsid w:val="00011DFC"/>
    <w:rsid w:val="00011F94"/>
    <w:rsid w:val="000179F0"/>
    <w:rsid w:val="00017E49"/>
    <w:rsid w:val="00017EE5"/>
    <w:rsid w:val="00021C2F"/>
    <w:rsid w:val="000227DC"/>
    <w:rsid w:val="00024BE4"/>
    <w:rsid w:val="000300AE"/>
    <w:rsid w:val="0003278E"/>
    <w:rsid w:val="00032E4C"/>
    <w:rsid w:val="00033504"/>
    <w:rsid w:val="000347E0"/>
    <w:rsid w:val="00034E34"/>
    <w:rsid w:val="00037964"/>
    <w:rsid w:val="000408A5"/>
    <w:rsid w:val="00040941"/>
    <w:rsid w:val="00040CD1"/>
    <w:rsid w:val="00041A3A"/>
    <w:rsid w:val="0004291D"/>
    <w:rsid w:val="0004334D"/>
    <w:rsid w:val="00043C73"/>
    <w:rsid w:val="00044C90"/>
    <w:rsid w:val="00045B09"/>
    <w:rsid w:val="000524F5"/>
    <w:rsid w:val="00052B9D"/>
    <w:rsid w:val="000539D7"/>
    <w:rsid w:val="00053F0E"/>
    <w:rsid w:val="00054AD4"/>
    <w:rsid w:val="00054FE1"/>
    <w:rsid w:val="00055800"/>
    <w:rsid w:val="000558AB"/>
    <w:rsid w:val="00056D3E"/>
    <w:rsid w:val="00060131"/>
    <w:rsid w:val="00060220"/>
    <w:rsid w:val="00061150"/>
    <w:rsid w:val="00061716"/>
    <w:rsid w:val="00061C4E"/>
    <w:rsid w:val="00064507"/>
    <w:rsid w:val="00065C37"/>
    <w:rsid w:val="00065CC0"/>
    <w:rsid w:val="000702C2"/>
    <w:rsid w:val="00070412"/>
    <w:rsid w:val="000709C0"/>
    <w:rsid w:val="000709C6"/>
    <w:rsid w:val="00071EFC"/>
    <w:rsid w:val="00072548"/>
    <w:rsid w:val="0007342D"/>
    <w:rsid w:val="0007378E"/>
    <w:rsid w:val="0007633F"/>
    <w:rsid w:val="00076F51"/>
    <w:rsid w:val="00077AFA"/>
    <w:rsid w:val="00081EF1"/>
    <w:rsid w:val="00082857"/>
    <w:rsid w:val="00083783"/>
    <w:rsid w:val="000857A0"/>
    <w:rsid w:val="00085C8C"/>
    <w:rsid w:val="00087E4E"/>
    <w:rsid w:val="00093C8D"/>
    <w:rsid w:val="00094021"/>
    <w:rsid w:val="000941F2"/>
    <w:rsid w:val="000942DB"/>
    <w:rsid w:val="00094415"/>
    <w:rsid w:val="000948B6"/>
    <w:rsid w:val="0009679F"/>
    <w:rsid w:val="000A201A"/>
    <w:rsid w:val="000A23F7"/>
    <w:rsid w:val="000A4227"/>
    <w:rsid w:val="000A47F8"/>
    <w:rsid w:val="000A4D62"/>
    <w:rsid w:val="000A68F9"/>
    <w:rsid w:val="000B0F02"/>
    <w:rsid w:val="000B420C"/>
    <w:rsid w:val="000B5EAD"/>
    <w:rsid w:val="000B6399"/>
    <w:rsid w:val="000C16CD"/>
    <w:rsid w:val="000C312A"/>
    <w:rsid w:val="000C3F0E"/>
    <w:rsid w:val="000C4885"/>
    <w:rsid w:val="000C4934"/>
    <w:rsid w:val="000C5F52"/>
    <w:rsid w:val="000C7027"/>
    <w:rsid w:val="000D19EA"/>
    <w:rsid w:val="000D1A35"/>
    <w:rsid w:val="000D2B01"/>
    <w:rsid w:val="000D5897"/>
    <w:rsid w:val="000D62B6"/>
    <w:rsid w:val="000D66BD"/>
    <w:rsid w:val="000D71DD"/>
    <w:rsid w:val="000E0359"/>
    <w:rsid w:val="000E15F7"/>
    <w:rsid w:val="000E1ACB"/>
    <w:rsid w:val="000E1E40"/>
    <w:rsid w:val="000E2BD2"/>
    <w:rsid w:val="000E3D87"/>
    <w:rsid w:val="000E44E7"/>
    <w:rsid w:val="000E4B3B"/>
    <w:rsid w:val="000E4FCE"/>
    <w:rsid w:val="000E6CB2"/>
    <w:rsid w:val="000E7B55"/>
    <w:rsid w:val="000F01A7"/>
    <w:rsid w:val="000F076E"/>
    <w:rsid w:val="000F298C"/>
    <w:rsid w:val="000F2C4E"/>
    <w:rsid w:val="000F40DB"/>
    <w:rsid w:val="000F4F5B"/>
    <w:rsid w:val="000F5A52"/>
    <w:rsid w:val="000F687A"/>
    <w:rsid w:val="000F69C5"/>
    <w:rsid w:val="000F7A5B"/>
    <w:rsid w:val="0010266C"/>
    <w:rsid w:val="001029A8"/>
    <w:rsid w:val="00102FB7"/>
    <w:rsid w:val="0010450E"/>
    <w:rsid w:val="00105707"/>
    <w:rsid w:val="001154A6"/>
    <w:rsid w:val="0011580E"/>
    <w:rsid w:val="0012153D"/>
    <w:rsid w:val="001216E4"/>
    <w:rsid w:val="00121BDE"/>
    <w:rsid w:val="00124A7B"/>
    <w:rsid w:val="00130DE8"/>
    <w:rsid w:val="001311C9"/>
    <w:rsid w:val="00131D94"/>
    <w:rsid w:val="00131E9C"/>
    <w:rsid w:val="001333E3"/>
    <w:rsid w:val="00133566"/>
    <w:rsid w:val="001335BA"/>
    <w:rsid w:val="001345A7"/>
    <w:rsid w:val="00134720"/>
    <w:rsid w:val="00136502"/>
    <w:rsid w:val="00141D0C"/>
    <w:rsid w:val="00143644"/>
    <w:rsid w:val="00143C87"/>
    <w:rsid w:val="00144B99"/>
    <w:rsid w:val="00144C9B"/>
    <w:rsid w:val="00150320"/>
    <w:rsid w:val="001506E9"/>
    <w:rsid w:val="00150E9E"/>
    <w:rsid w:val="00150F1C"/>
    <w:rsid w:val="00151576"/>
    <w:rsid w:val="001515DD"/>
    <w:rsid w:val="00151D19"/>
    <w:rsid w:val="00152A88"/>
    <w:rsid w:val="00152F8C"/>
    <w:rsid w:val="001536F6"/>
    <w:rsid w:val="0015399C"/>
    <w:rsid w:val="00153AF1"/>
    <w:rsid w:val="0015432B"/>
    <w:rsid w:val="00154AAE"/>
    <w:rsid w:val="00155101"/>
    <w:rsid w:val="00156F44"/>
    <w:rsid w:val="001572C9"/>
    <w:rsid w:val="00161EAC"/>
    <w:rsid w:val="00162B8B"/>
    <w:rsid w:val="0016470E"/>
    <w:rsid w:val="001648EB"/>
    <w:rsid w:val="00165065"/>
    <w:rsid w:val="00166CFA"/>
    <w:rsid w:val="00167131"/>
    <w:rsid w:val="00170490"/>
    <w:rsid w:val="00170E37"/>
    <w:rsid w:val="001712DB"/>
    <w:rsid w:val="00172F40"/>
    <w:rsid w:val="00174405"/>
    <w:rsid w:val="0017452B"/>
    <w:rsid w:val="00174877"/>
    <w:rsid w:val="00174893"/>
    <w:rsid w:val="00177ED2"/>
    <w:rsid w:val="0018050B"/>
    <w:rsid w:val="001829C4"/>
    <w:rsid w:val="00183001"/>
    <w:rsid w:val="00184142"/>
    <w:rsid w:val="001842A3"/>
    <w:rsid w:val="001849ED"/>
    <w:rsid w:val="00185BA8"/>
    <w:rsid w:val="00186FC6"/>
    <w:rsid w:val="001879CF"/>
    <w:rsid w:val="00190A16"/>
    <w:rsid w:val="0019101A"/>
    <w:rsid w:val="00193375"/>
    <w:rsid w:val="00193B6B"/>
    <w:rsid w:val="00193CF3"/>
    <w:rsid w:val="00193FBB"/>
    <w:rsid w:val="001970C7"/>
    <w:rsid w:val="001A0EC1"/>
    <w:rsid w:val="001A135F"/>
    <w:rsid w:val="001A2640"/>
    <w:rsid w:val="001A31C3"/>
    <w:rsid w:val="001A3A98"/>
    <w:rsid w:val="001A3EED"/>
    <w:rsid w:val="001A445A"/>
    <w:rsid w:val="001A4E13"/>
    <w:rsid w:val="001A7AA5"/>
    <w:rsid w:val="001A7CAB"/>
    <w:rsid w:val="001B004A"/>
    <w:rsid w:val="001B75C7"/>
    <w:rsid w:val="001C0AC3"/>
    <w:rsid w:val="001C0F9C"/>
    <w:rsid w:val="001C1F38"/>
    <w:rsid w:val="001C59A6"/>
    <w:rsid w:val="001C7BB0"/>
    <w:rsid w:val="001D0F15"/>
    <w:rsid w:val="001D1102"/>
    <w:rsid w:val="001D16DE"/>
    <w:rsid w:val="001D1EEB"/>
    <w:rsid w:val="001D2479"/>
    <w:rsid w:val="001D3782"/>
    <w:rsid w:val="001D425B"/>
    <w:rsid w:val="001D5278"/>
    <w:rsid w:val="001D664F"/>
    <w:rsid w:val="001D673D"/>
    <w:rsid w:val="001E00C7"/>
    <w:rsid w:val="001E0706"/>
    <w:rsid w:val="001E18CF"/>
    <w:rsid w:val="001E32FD"/>
    <w:rsid w:val="001E35B9"/>
    <w:rsid w:val="001E4595"/>
    <w:rsid w:val="001E49DE"/>
    <w:rsid w:val="001E5A73"/>
    <w:rsid w:val="001E7DBA"/>
    <w:rsid w:val="001F0536"/>
    <w:rsid w:val="001F0C07"/>
    <w:rsid w:val="001F2FF9"/>
    <w:rsid w:val="001F5278"/>
    <w:rsid w:val="001F5FC5"/>
    <w:rsid w:val="001F6729"/>
    <w:rsid w:val="001F7B85"/>
    <w:rsid w:val="002035DA"/>
    <w:rsid w:val="00203F3C"/>
    <w:rsid w:val="00204A21"/>
    <w:rsid w:val="00205E89"/>
    <w:rsid w:val="00205F38"/>
    <w:rsid w:val="00206619"/>
    <w:rsid w:val="00207D85"/>
    <w:rsid w:val="0021064B"/>
    <w:rsid w:val="0021160C"/>
    <w:rsid w:val="0021233F"/>
    <w:rsid w:val="00212528"/>
    <w:rsid w:val="00212637"/>
    <w:rsid w:val="00212786"/>
    <w:rsid w:val="002137C6"/>
    <w:rsid w:val="002147C6"/>
    <w:rsid w:val="00214DA7"/>
    <w:rsid w:val="00216D73"/>
    <w:rsid w:val="002206DD"/>
    <w:rsid w:val="00220930"/>
    <w:rsid w:val="0022097E"/>
    <w:rsid w:val="002239F7"/>
    <w:rsid w:val="00224278"/>
    <w:rsid w:val="00227020"/>
    <w:rsid w:val="002272EE"/>
    <w:rsid w:val="002276B0"/>
    <w:rsid w:val="002302E1"/>
    <w:rsid w:val="00230477"/>
    <w:rsid w:val="00230527"/>
    <w:rsid w:val="00230539"/>
    <w:rsid w:val="00230927"/>
    <w:rsid w:val="00232290"/>
    <w:rsid w:val="00232929"/>
    <w:rsid w:val="00233475"/>
    <w:rsid w:val="00233FEB"/>
    <w:rsid w:val="00237AED"/>
    <w:rsid w:val="00240565"/>
    <w:rsid w:val="00240FBC"/>
    <w:rsid w:val="002415D5"/>
    <w:rsid w:val="0024176E"/>
    <w:rsid w:val="0024350B"/>
    <w:rsid w:val="002436A7"/>
    <w:rsid w:val="00243792"/>
    <w:rsid w:val="0024726F"/>
    <w:rsid w:val="002520EB"/>
    <w:rsid w:val="00252C40"/>
    <w:rsid w:val="00253423"/>
    <w:rsid w:val="0025366E"/>
    <w:rsid w:val="00253FC3"/>
    <w:rsid w:val="0025499B"/>
    <w:rsid w:val="00255011"/>
    <w:rsid w:val="002555AB"/>
    <w:rsid w:val="00256254"/>
    <w:rsid w:val="00257439"/>
    <w:rsid w:val="002579AA"/>
    <w:rsid w:val="00257A4A"/>
    <w:rsid w:val="00257C35"/>
    <w:rsid w:val="00262C22"/>
    <w:rsid w:val="00263BC3"/>
    <w:rsid w:val="00263F50"/>
    <w:rsid w:val="0026485B"/>
    <w:rsid w:val="002654CE"/>
    <w:rsid w:val="00267175"/>
    <w:rsid w:val="002713ED"/>
    <w:rsid w:val="00273783"/>
    <w:rsid w:val="002740FE"/>
    <w:rsid w:val="0027420D"/>
    <w:rsid w:val="002748D1"/>
    <w:rsid w:val="00275D43"/>
    <w:rsid w:val="00276148"/>
    <w:rsid w:val="0027646B"/>
    <w:rsid w:val="0028080C"/>
    <w:rsid w:val="00281FB4"/>
    <w:rsid w:val="00283380"/>
    <w:rsid w:val="002845E2"/>
    <w:rsid w:val="002862BB"/>
    <w:rsid w:val="00286717"/>
    <w:rsid w:val="00286886"/>
    <w:rsid w:val="00286ABE"/>
    <w:rsid w:val="0029074B"/>
    <w:rsid w:val="0029128F"/>
    <w:rsid w:val="00291549"/>
    <w:rsid w:val="00292CD4"/>
    <w:rsid w:val="00293B3C"/>
    <w:rsid w:val="00294B46"/>
    <w:rsid w:val="00295707"/>
    <w:rsid w:val="0029779D"/>
    <w:rsid w:val="002A1061"/>
    <w:rsid w:val="002A1620"/>
    <w:rsid w:val="002A2767"/>
    <w:rsid w:val="002A34C2"/>
    <w:rsid w:val="002A39B7"/>
    <w:rsid w:val="002A542C"/>
    <w:rsid w:val="002A56AE"/>
    <w:rsid w:val="002A5B8B"/>
    <w:rsid w:val="002A706F"/>
    <w:rsid w:val="002A7324"/>
    <w:rsid w:val="002B3F47"/>
    <w:rsid w:val="002B47D3"/>
    <w:rsid w:val="002C021E"/>
    <w:rsid w:val="002C0F87"/>
    <w:rsid w:val="002C20A5"/>
    <w:rsid w:val="002C2418"/>
    <w:rsid w:val="002C2772"/>
    <w:rsid w:val="002C36E9"/>
    <w:rsid w:val="002C3A3B"/>
    <w:rsid w:val="002C69A8"/>
    <w:rsid w:val="002C7217"/>
    <w:rsid w:val="002D3225"/>
    <w:rsid w:val="002D3944"/>
    <w:rsid w:val="002D3C8D"/>
    <w:rsid w:val="002D4B2C"/>
    <w:rsid w:val="002D4E05"/>
    <w:rsid w:val="002D612F"/>
    <w:rsid w:val="002D655A"/>
    <w:rsid w:val="002E0983"/>
    <w:rsid w:val="002E0C3D"/>
    <w:rsid w:val="002E11F0"/>
    <w:rsid w:val="002E1242"/>
    <w:rsid w:val="002E1963"/>
    <w:rsid w:val="002E30AF"/>
    <w:rsid w:val="002E47B1"/>
    <w:rsid w:val="002E495D"/>
    <w:rsid w:val="002E5614"/>
    <w:rsid w:val="002E5899"/>
    <w:rsid w:val="002E63F4"/>
    <w:rsid w:val="002E6922"/>
    <w:rsid w:val="002E7306"/>
    <w:rsid w:val="002E760B"/>
    <w:rsid w:val="002E7FD7"/>
    <w:rsid w:val="002F3189"/>
    <w:rsid w:val="002F49C3"/>
    <w:rsid w:val="002F5A79"/>
    <w:rsid w:val="002F6C7B"/>
    <w:rsid w:val="002F6FD9"/>
    <w:rsid w:val="002F7694"/>
    <w:rsid w:val="003016E2"/>
    <w:rsid w:val="00301AA1"/>
    <w:rsid w:val="00302CBD"/>
    <w:rsid w:val="00305454"/>
    <w:rsid w:val="00305638"/>
    <w:rsid w:val="00306EF5"/>
    <w:rsid w:val="00311278"/>
    <w:rsid w:val="003112F3"/>
    <w:rsid w:val="003116DD"/>
    <w:rsid w:val="00313F3E"/>
    <w:rsid w:val="003143E2"/>
    <w:rsid w:val="00315AD4"/>
    <w:rsid w:val="00315AE3"/>
    <w:rsid w:val="00316FB7"/>
    <w:rsid w:val="00321279"/>
    <w:rsid w:val="00322B66"/>
    <w:rsid w:val="003230F6"/>
    <w:rsid w:val="0032494F"/>
    <w:rsid w:val="00325DCF"/>
    <w:rsid w:val="00330126"/>
    <w:rsid w:val="00331A30"/>
    <w:rsid w:val="00332CD9"/>
    <w:rsid w:val="00333021"/>
    <w:rsid w:val="0033434E"/>
    <w:rsid w:val="00334639"/>
    <w:rsid w:val="00334B8C"/>
    <w:rsid w:val="0033617D"/>
    <w:rsid w:val="0033627C"/>
    <w:rsid w:val="003365BF"/>
    <w:rsid w:val="00336A77"/>
    <w:rsid w:val="00336DDB"/>
    <w:rsid w:val="00336F1E"/>
    <w:rsid w:val="00336FF4"/>
    <w:rsid w:val="003372A0"/>
    <w:rsid w:val="00337731"/>
    <w:rsid w:val="00342702"/>
    <w:rsid w:val="00343892"/>
    <w:rsid w:val="0034394F"/>
    <w:rsid w:val="00344368"/>
    <w:rsid w:val="00345176"/>
    <w:rsid w:val="003469C9"/>
    <w:rsid w:val="003500B4"/>
    <w:rsid w:val="003511D3"/>
    <w:rsid w:val="00351805"/>
    <w:rsid w:val="003528E9"/>
    <w:rsid w:val="00356703"/>
    <w:rsid w:val="00357219"/>
    <w:rsid w:val="00357405"/>
    <w:rsid w:val="00357DB5"/>
    <w:rsid w:val="003610C9"/>
    <w:rsid w:val="0036110D"/>
    <w:rsid w:val="0036123C"/>
    <w:rsid w:val="003615F8"/>
    <w:rsid w:val="00361C99"/>
    <w:rsid w:val="003628FB"/>
    <w:rsid w:val="00362917"/>
    <w:rsid w:val="003629BF"/>
    <w:rsid w:val="00363D5A"/>
    <w:rsid w:val="00364C70"/>
    <w:rsid w:val="003664B4"/>
    <w:rsid w:val="00367ECC"/>
    <w:rsid w:val="003702D5"/>
    <w:rsid w:val="003708CA"/>
    <w:rsid w:val="003727F8"/>
    <w:rsid w:val="00372B4E"/>
    <w:rsid w:val="0037408F"/>
    <w:rsid w:val="00376DCB"/>
    <w:rsid w:val="00376ED6"/>
    <w:rsid w:val="00377301"/>
    <w:rsid w:val="00377679"/>
    <w:rsid w:val="00380097"/>
    <w:rsid w:val="0038020F"/>
    <w:rsid w:val="003808B3"/>
    <w:rsid w:val="00380BF2"/>
    <w:rsid w:val="00381A1B"/>
    <w:rsid w:val="003844AA"/>
    <w:rsid w:val="003857C0"/>
    <w:rsid w:val="00385DE4"/>
    <w:rsid w:val="00387167"/>
    <w:rsid w:val="0039209D"/>
    <w:rsid w:val="0039229B"/>
    <w:rsid w:val="0039331B"/>
    <w:rsid w:val="003957C1"/>
    <w:rsid w:val="0039717C"/>
    <w:rsid w:val="003973F8"/>
    <w:rsid w:val="003A00A9"/>
    <w:rsid w:val="003A1131"/>
    <w:rsid w:val="003A2B1E"/>
    <w:rsid w:val="003A4F55"/>
    <w:rsid w:val="003A5545"/>
    <w:rsid w:val="003A5C8B"/>
    <w:rsid w:val="003A77AE"/>
    <w:rsid w:val="003B2B47"/>
    <w:rsid w:val="003B4925"/>
    <w:rsid w:val="003C0E30"/>
    <w:rsid w:val="003C1594"/>
    <w:rsid w:val="003C2425"/>
    <w:rsid w:val="003C2794"/>
    <w:rsid w:val="003C4B7C"/>
    <w:rsid w:val="003C5338"/>
    <w:rsid w:val="003C5BD6"/>
    <w:rsid w:val="003C74E0"/>
    <w:rsid w:val="003D0ED0"/>
    <w:rsid w:val="003D175D"/>
    <w:rsid w:val="003D17D4"/>
    <w:rsid w:val="003D2AFF"/>
    <w:rsid w:val="003D2EF0"/>
    <w:rsid w:val="003D2FB5"/>
    <w:rsid w:val="003D391A"/>
    <w:rsid w:val="003D476D"/>
    <w:rsid w:val="003D7B97"/>
    <w:rsid w:val="003D7DEC"/>
    <w:rsid w:val="003E1927"/>
    <w:rsid w:val="003E1A83"/>
    <w:rsid w:val="003E2958"/>
    <w:rsid w:val="003E30F9"/>
    <w:rsid w:val="003E3E27"/>
    <w:rsid w:val="003E4D5B"/>
    <w:rsid w:val="003E5680"/>
    <w:rsid w:val="003E7C5B"/>
    <w:rsid w:val="003F0589"/>
    <w:rsid w:val="003F058B"/>
    <w:rsid w:val="003F365F"/>
    <w:rsid w:val="003F3AC8"/>
    <w:rsid w:val="003F3C7F"/>
    <w:rsid w:val="003F3D2D"/>
    <w:rsid w:val="003F4548"/>
    <w:rsid w:val="003F5A3B"/>
    <w:rsid w:val="003F65B3"/>
    <w:rsid w:val="003F7BA1"/>
    <w:rsid w:val="003F7D73"/>
    <w:rsid w:val="004003A3"/>
    <w:rsid w:val="00402325"/>
    <w:rsid w:val="00402C54"/>
    <w:rsid w:val="004063ED"/>
    <w:rsid w:val="00410671"/>
    <w:rsid w:val="0041091B"/>
    <w:rsid w:val="004128D2"/>
    <w:rsid w:val="004137BD"/>
    <w:rsid w:val="00414EC6"/>
    <w:rsid w:val="004158AF"/>
    <w:rsid w:val="00416189"/>
    <w:rsid w:val="00416FFD"/>
    <w:rsid w:val="00417907"/>
    <w:rsid w:val="00417A25"/>
    <w:rsid w:val="00417C01"/>
    <w:rsid w:val="00421B12"/>
    <w:rsid w:val="004246FB"/>
    <w:rsid w:val="00424761"/>
    <w:rsid w:val="004269D1"/>
    <w:rsid w:val="00427374"/>
    <w:rsid w:val="004303CE"/>
    <w:rsid w:val="00431D4F"/>
    <w:rsid w:val="00432DA0"/>
    <w:rsid w:val="00432E80"/>
    <w:rsid w:val="00434805"/>
    <w:rsid w:val="00436D06"/>
    <w:rsid w:val="00436D0C"/>
    <w:rsid w:val="00437E92"/>
    <w:rsid w:val="0044015E"/>
    <w:rsid w:val="004414CC"/>
    <w:rsid w:val="004429FB"/>
    <w:rsid w:val="00442E63"/>
    <w:rsid w:val="004433F7"/>
    <w:rsid w:val="00443D0B"/>
    <w:rsid w:val="00444041"/>
    <w:rsid w:val="0044414B"/>
    <w:rsid w:val="004441F8"/>
    <w:rsid w:val="004443A8"/>
    <w:rsid w:val="00445334"/>
    <w:rsid w:val="00445E19"/>
    <w:rsid w:val="00450034"/>
    <w:rsid w:val="00453483"/>
    <w:rsid w:val="0045428F"/>
    <w:rsid w:val="004548EB"/>
    <w:rsid w:val="004554B1"/>
    <w:rsid w:val="00456B6A"/>
    <w:rsid w:val="004601B0"/>
    <w:rsid w:val="00461596"/>
    <w:rsid w:val="00462E15"/>
    <w:rsid w:val="0046401D"/>
    <w:rsid w:val="0046515F"/>
    <w:rsid w:val="00465909"/>
    <w:rsid w:val="004661C1"/>
    <w:rsid w:val="0047034C"/>
    <w:rsid w:val="00470FFF"/>
    <w:rsid w:val="0047107D"/>
    <w:rsid w:val="0047108C"/>
    <w:rsid w:val="00471D16"/>
    <w:rsid w:val="00472813"/>
    <w:rsid w:val="004747E3"/>
    <w:rsid w:val="00475C5E"/>
    <w:rsid w:val="0047650E"/>
    <w:rsid w:val="00476D90"/>
    <w:rsid w:val="0047773F"/>
    <w:rsid w:val="00480047"/>
    <w:rsid w:val="004804EB"/>
    <w:rsid w:val="0048162F"/>
    <w:rsid w:val="00481832"/>
    <w:rsid w:val="00484A2C"/>
    <w:rsid w:val="004852CA"/>
    <w:rsid w:val="00485FF3"/>
    <w:rsid w:val="004867B3"/>
    <w:rsid w:val="00487135"/>
    <w:rsid w:val="00487D51"/>
    <w:rsid w:val="00490594"/>
    <w:rsid w:val="00490907"/>
    <w:rsid w:val="00493848"/>
    <w:rsid w:val="00496DD0"/>
    <w:rsid w:val="004A0A7E"/>
    <w:rsid w:val="004A0DE9"/>
    <w:rsid w:val="004A202B"/>
    <w:rsid w:val="004A4997"/>
    <w:rsid w:val="004A5D89"/>
    <w:rsid w:val="004B0BA3"/>
    <w:rsid w:val="004B32F0"/>
    <w:rsid w:val="004B7C3F"/>
    <w:rsid w:val="004C0040"/>
    <w:rsid w:val="004C0118"/>
    <w:rsid w:val="004C0E82"/>
    <w:rsid w:val="004C2D2B"/>
    <w:rsid w:val="004C3F46"/>
    <w:rsid w:val="004C4911"/>
    <w:rsid w:val="004C4E63"/>
    <w:rsid w:val="004C52B5"/>
    <w:rsid w:val="004C64E6"/>
    <w:rsid w:val="004C6817"/>
    <w:rsid w:val="004C6B36"/>
    <w:rsid w:val="004D2D60"/>
    <w:rsid w:val="004D3949"/>
    <w:rsid w:val="004D5F15"/>
    <w:rsid w:val="004D6E92"/>
    <w:rsid w:val="004D7076"/>
    <w:rsid w:val="004D7113"/>
    <w:rsid w:val="004D74AC"/>
    <w:rsid w:val="004D75AE"/>
    <w:rsid w:val="004E06F4"/>
    <w:rsid w:val="004E1AF4"/>
    <w:rsid w:val="004E25BE"/>
    <w:rsid w:val="004E2A0C"/>
    <w:rsid w:val="004E31A4"/>
    <w:rsid w:val="004E3EEE"/>
    <w:rsid w:val="004E4260"/>
    <w:rsid w:val="004E69A3"/>
    <w:rsid w:val="004E7274"/>
    <w:rsid w:val="004E7CC7"/>
    <w:rsid w:val="004E7D8F"/>
    <w:rsid w:val="004F3180"/>
    <w:rsid w:val="00500E74"/>
    <w:rsid w:val="00501D03"/>
    <w:rsid w:val="00502F2D"/>
    <w:rsid w:val="00507E31"/>
    <w:rsid w:val="00510191"/>
    <w:rsid w:val="00510421"/>
    <w:rsid w:val="00512898"/>
    <w:rsid w:val="005150C9"/>
    <w:rsid w:val="005155E3"/>
    <w:rsid w:val="00517C22"/>
    <w:rsid w:val="00517C53"/>
    <w:rsid w:val="005212CF"/>
    <w:rsid w:val="00522F48"/>
    <w:rsid w:val="005267C0"/>
    <w:rsid w:val="005273EF"/>
    <w:rsid w:val="00527400"/>
    <w:rsid w:val="0053093A"/>
    <w:rsid w:val="005338B0"/>
    <w:rsid w:val="00533A14"/>
    <w:rsid w:val="0053457D"/>
    <w:rsid w:val="00535313"/>
    <w:rsid w:val="005357F6"/>
    <w:rsid w:val="00536706"/>
    <w:rsid w:val="0054034B"/>
    <w:rsid w:val="00540AC2"/>
    <w:rsid w:val="00541F55"/>
    <w:rsid w:val="00543A30"/>
    <w:rsid w:val="00544E29"/>
    <w:rsid w:val="0054678F"/>
    <w:rsid w:val="00546CF4"/>
    <w:rsid w:val="0055081F"/>
    <w:rsid w:val="00550B80"/>
    <w:rsid w:val="005540C8"/>
    <w:rsid w:val="00554317"/>
    <w:rsid w:val="00554BE9"/>
    <w:rsid w:val="00556796"/>
    <w:rsid w:val="00560318"/>
    <w:rsid w:val="0056165B"/>
    <w:rsid w:val="00562D06"/>
    <w:rsid w:val="00564388"/>
    <w:rsid w:val="00564611"/>
    <w:rsid w:val="00565F44"/>
    <w:rsid w:val="005670C3"/>
    <w:rsid w:val="0056789D"/>
    <w:rsid w:val="005709EC"/>
    <w:rsid w:val="00571909"/>
    <w:rsid w:val="00571A8A"/>
    <w:rsid w:val="0057231A"/>
    <w:rsid w:val="00574089"/>
    <w:rsid w:val="00575DE2"/>
    <w:rsid w:val="00576300"/>
    <w:rsid w:val="0058251C"/>
    <w:rsid w:val="00582839"/>
    <w:rsid w:val="00584E86"/>
    <w:rsid w:val="00585C5C"/>
    <w:rsid w:val="00590CE6"/>
    <w:rsid w:val="00591455"/>
    <w:rsid w:val="005939B1"/>
    <w:rsid w:val="00595655"/>
    <w:rsid w:val="00595795"/>
    <w:rsid w:val="00595AE6"/>
    <w:rsid w:val="0059635D"/>
    <w:rsid w:val="005969B7"/>
    <w:rsid w:val="00596DD5"/>
    <w:rsid w:val="005A172E"/>
    <w:rsid w:val="005A1DC7"/>
    <w:rsid w:val="005A3E99"/>
    <w:rsid w:val="005A4635"/>
    <w:rsid w:val="005A4B78"/>
    <w:rsid w:val="005A56B8"/>
    <w:rsid w:val="005A7C87"/>
    <w:rsid w:val="005B084E"/>
    <w:rsid w:val="005B168D"/>
    <w:rsid w:val="005B3B55"/>
    <w:rsid w:val="005B4968"/>
    <w:rsid w:val="005B5210"/>
    <w:rsid w:val="005B6838"/>
    <w:rsid w:val="005B69A3"/>
    <w:rsid w:val="005B71A2"/>
    <w:rsid w:val="005C221E"/>
    <w:rsid w:val="005C2C03"/>
    <w:rsid w:val="005C5516"/>
    <w:rsid w:val="005C55A5"/>
    <w:rsid w:val="005C6A79"/>
    <w:rsid w:val="005C6AC2"/>
    <w:rsid w:val="005C7539"/>
    <w:rsid w:val="005C7AC6"/>
    <w:rsid w:val="005C7F78"/>
    <w:rsid w:val="005D1732"/>
    <w:rsid w:val="005D17AA"/>
    <w:rsid w:val="005D2A9E"/>
    <w:rsid w:val="005D424F"/>
    <w:rsid w:val="005E0FC4"/>
    <w:rsid w:val="005E0FDD"/>
    <w:rsid w:val="005E1A44"/>
    <w:rsid w:val="005E1D04"/>
    <w:rsid w:val="005E2D6F"/>
    <w:rsid w:val="005E3300"/>
    <w:rsid w:val="005E3774"/>
    <w:rsid w:val="005E39B9"/>
    <w:rsid w:val="005E3AB8"/>
    <w:rsid w:val="005E3AD1"/>
    <w:rsid w:val="005E6216"/>
    <w:rsid w:val="005E74E2"/>
    <w:rsid w:val="005F1759"/>
    <w:rsid w:val="005F21DE"/>
    <w:rsid w:val="005F2268"/>
    <w:rsid w:val="005F57F0"/>
    <w:rsid w:val="005F5C64"/>
    <w:rsid w:val="005F5E8B"/>
    <w:rsid w:val="00600851"/>
    <w:rsid w:val="00600A6B"/>
    <w:rsid w:val="00600B20"/>
    <w:rsid w:val="00601CE8"/>
    <w:rsid w:val="00603156"/>
    <w:rsid w:val="0060402B"/>
    <w:rsid w:val="00605355"/>
    <w:rsid w:val="00606059"/>
    <w:rsid w:val="00607E4E"/>
    <w:rsid w:val="00610777"/>
    <w:rsid w:val="00610A70"/>
    <w:rsid w:val="00610F39"/>
    <w:rsid w:val="006115A6"/>
    <w:rsid w:val="006125E3"/>
    <w:rsid w:val="00612BBC"/>
    <w:rsid w:val="006134A9"/>
    <w:rsid w:val="006152FD"/>
    <w:rsid w:val="00615625"/>
    <w:rsid w:val="0061584C"/>
    <w:rsid w:val="006158C2"/>
    <w:rsid w:val="006163D5"/>
    <w:rsid w:val="006168B0"/>
    <w:rsid w:val="00616C52"/>
    <w:rsid w:val="00620427"/>
    <w:rsid w:val="00621537"/>
    <w:rsid w:val="006216BE"/>
    <w:rsid w:val="00621F31"/>
    <w:rsid w:val="00621FE3"/>
    <w:rsid w:val="00622915"/>
    <w:rsid w:val="00622FC9"/>
    <w:rsid w:val="00623D38"/>
    <w:rsid w:val="00624366"/>
    <w:rsid w:val="006255AC"/>
    <w:rsid w:val="0062636C"/>
    <w:rsid w:val="00626D67"/>
    <w:rsid w:val="00627391"/>
    <w:rsid w:val="00631F2F"/>
    <w:rsid w:val="00633C09"/>
    <w:rsid w:val="006355C5"/>
    <w:rsid w:val="00635906"/>
    <w:rsid w:val="00636699"/>
    <w:rsid w:val="00636CCD"/>
    <w:rsid w:val="0064113B"/>
    <w:rsid w:val="006412E3"/>
    <w:rsid w:val="006448BA"/>
    <w:rsid w:val="00644A3A"/>
    <w:rsid w:val="006453B9"/>
    <w:rsid w:val="006457C6"/>
    <w:rsid w:val="006469B5"/>
    <w:rsid w:val="00647480"/>
    <w:rsid w:val="00651202"/>
    <w:rsid w:val="0065186D"/>
    <w:rsid w:val="00651946"/>
    <w:rsid w:val="006520EB"/>
    <w:rsid w:val="00652F36"/>
    <w:rsid w:val="00654C34"/>
    <w:rsid w:val="00654D1F"/>
    <w:rsid w:val="00657568"/>
    <w:rsid w:val="006626F8"/>
    <w:rsid w:val="00664D24"/>
    <w:rsid w:val="00665EB8"/>
    <w:rsid w:val="00670B4E"/>
    <w:rsid w:val="00670E8E"/>
    <w:rsid w:val="00671915"/>
    <w:rsid w:val="0067239C"/>
    <w:rsid w:val="006723BC"/>
    <w:rsid w:val="00673BEC"/>
    <w:rsid w:val="00674591"/>
    <w:rsid w:val="00676001"/>
    <w:rsid w:val="006767C8"/>
    <w:rsid w:val="00677EB6"/>
    <w:rsid w:val="00680396"/>
    <w:rsid w:val="00680D01"/>
    <w:rsid w:val="00681578"/>
    <w:rsid w:val="0068287D"/>
    <w:rsid w:val="00684E6E"/>
    <w:rsid w:val="00685389"/>
    <w:rsid w:val="00686531"/>
    <w:rsid w:val="0068671C"/>
    <w:rsid w:val="00686BBC"/>
    <w:rsid w:val="00686BE5"/>
    <w:rsid w:val="00686FA3"/>
    <w:rsid w:val="00687A17"/>
    <w:rsid w:val="00692510"/>
    <w:rsid w:val="00692872"/>
    <w:rsid w:val="006936C8"/>
    <w:rsid w:val="00694CA8"/>
    <w:rsid w:val="006953AE"/>
    <w:rsid w:val="006956A1"/>
    <w:rsid w:val="006966C2"/>
    <w:rsid w:val="00696C69"/>
    <w:rsid w:val="00696FF0"/>
    <w:rsid w:val="0069711D"/>
    <w:rsid w:val="006978A3"/>
    <w:rsid w:val="006A0438"/>
    <w:rsid w:val="006A0FBC"/>
    <w:rsid w:val="006A0FF1"/>
    <w:rsid w:val="006A12DC"/>
    <w:rsid w:val="006A27C5"/>
    <w:rsid w:val="006A286F"/>
    <w:rsid w:val="006A3134"/>
    <w:rsid w:val="006A3C6F"/>
    <w:rsid w:val="006A3CF3"/>
    <w:rsid w:val="006A45B0"/>
    <w:rsid w:val="006A4C07"/>
    <w:rsid w:val="006B3881"/>
    <w:rsid w:val="006B3D92"/>
    <w:rsid w:val="006B40C0"/>
    <w:rsid w:val="006B40FD"/>
    <w:rsid w:val="006B42EC"/>
    <w:rsid w:val="006B525C"/>
    <w:rsid w:val="006B55DE"/>
    <w:rsid w:val="006B61AB"/>
    <w:rsid w:val="006B66AA"/>
    <w:rsid w:val="006B6894"/>
    <w:rsid w:val="006B7075"/>
    <w:rsid w:val="006C011C"/>
    <w:rsid w:val="006C0141"/>
    <w:rsid w:val="006C0EE9"/>
    <w:rsid w:val="006C1061"/>
    <w:rsid w:val="006C1F25"/>
    <w:rsid w:val="006C2003"/>
    <w:rsid w:val="006C27FE"/>
    <w:rsid w:val="006C29F2"/>
    <w:rsid w:val="006C2BA8"/>
    <w:rsid w:val="006C4D28"/>
    <w:rsid w:val="006C52F1"/>
    <w:rsid w:val="006C7183"/>
    <w:rsid w:val="006C79AC"/>
    <w:rsid w:val="006C7BC3"/>
    <w:rsid w:val="006C7D9B"/>
    <w:rsid w:val="006D0EF0"/>
    <w:rsid w:val="006D1845"/>
    <w:rsid w:val="006D2EE9"/>
    <w:rsid w:val="006D3873"/>
    <w:rsid w:val="006D5E82"/>
    <w:rsid w:val="006D64AF"/>
    <w:rsid w:val="006D65A9"/>
    <w:rsid w:val="006D717D"/>
    <w:rsid w:val="006E029F"/>
    <w:rsid w:val="006E0573"/>
    <w:rsid w:val="006E0D2A"/>
    <w:rsid w:val="006E16CC"/>
    <w:rsid w:val="006E2AAF"/>
    <w:rsid w:val="006E384F"/>
    <w:rsid w:val="006E3C83"/>
    <w:rsid w:val="006E4675"/>
    <w:rsid w:val="006E5543"/>
    <w:rsid w:val="006E6364"/>
    <w:rsid w:val="006F01E8"/>
    <w:rsid w:val="006F09DC"/>
    <w:rsid w:val="006F389F"/>
    <w:rsid w:val="006F3FF6"/>
    <w:rsid w:val="006F49C6"/>
    <w:rsid w:val="006F53C2"/>
    <w:rsid w:val="006F66C5"/>
    <w:rsid w:val="006F6C7C"/>
    <w:rsid w:val="006F745B"/>
    <w:rsid w:val="006F786A"/>
    <w:rsid w:val="00701199"/>
    <w:rsid w:val="00703FD3"/>
    <w:rsid w:val="00705136"/>
    <w:rsid w:val="00710D38"/>
    <w:rsid w:val="00710EBA"/>
    <w:rsid w:val="007121E7"/>
    <w:rsid w:val="00712FA6"/>
    <w:rsid w:val="0071545C"/>
    <w:rsid w:val="007201E6"/>
    <w:rsid w:val="007207CD"/>
    <w:rsid w:val="00722C73"/>
    <w:rsid w:val="00723CAE"/>
    <w:rsid w:val="00725C0C"/>
    <w:rsid w:val="007264BC"/>
    <w:rsid w:val="007278A9"/>
    <w:rsid w:val="007308D6"/>
    <w:rsid w:val="007328CF"/>
    <w:rsid w:val="00733C85"/>
    <w:rsid w:val="00734703"/>
    <w:rsid w:val="00735E11"/>
    <w:rsid w:val="00742B30"/>
    <w:rsid w:val="0074436D"/>
    <w:rsid w:val="00745553"/>
    <w:rsid w:val="0074761F"/>
    <w:rsid w:val="00747622"/>
    <w:rsid w:val="007476B2"/>
    <w:rsid w:val="00750862"/>
    <w:rsid w:val="007526B8"/>
    <w:rsid w:val="00754A8C"/>
    <w:rsid w:val="00754DA7"/>
    <w:rsid w:val="00756059"/>
    <w:rsid w:val="00757958"/>
    <w:rsid w:val="00762FFC"/>
    <w:rsid w:val="00764018"/>
    <w:rsid w:val="0076476E"/>
    <w:rsid w:val="007662BD"/>
    <w:rsid w:val="00767559"/>
    <w:rsid w:val="007676DB"/>
    <w:rsid w:val="00767FAD"/>
    <w:rsid w:val="00772770"/>
    <w:rsid w:val="00772DB0"/>
    <w:rsid w:val="0077433A"/>
    <w:rsid w:val="007743C9"/>
    <w:rsid w:val="00774FD1"/>
    <w:rsid w:val="00775A29"/>
    <w:rsid w:val="007763FD"/>
    <w:rsid w:val="00777278"/>
    <w:rsid w:val="00780892"/>
    <w:rsid w:val="0078255D"/>
    <w:rsid w:val="00784966"/>
    <w:rsid w:val="00785AEE"/>
    <w:rsid w:val="007860A2"/>
    <w:rsid w:val="00786DDC"/>
    <w:rsid w:val="00787366"/>
    <w:rsid w:val="00787CDC"/>
    <w:rsid w:val="007914A5"/>
    <w:rsid w:val="00792255"/>
    <w:rsid w:val="007949C7"/>
    <w:rsid w:val="007968A3"/>
    <w:rsid w:val="00796C00"/>
    <w:rsid w:val="007A0E54"/>
    <w:rsid w:val="007A130E"/>
    <w:rsid w:val="007A2D87"/>
    <w:rsid w:val="007A3638"/>
    <w:rsid w:val="007A542A"/>
    <w:rsid w:val="007A6E7A"/>
    <w:rsid w:val="007A76F9"/>
    <w:rsid w:val="007B0E2A"/>
    <w:rsid w:val="007B174A"/>
    <w:rsid w:val="007B1E82"/>
    <w:rsid w:val="007B259A"/>
    <w:rsid w:val="007B2B3A"/>
    <w:rsid w:val="007B2C90"/>
    <w:rsid w:val="007B2F2A"/>
    <w:rsid w:val="007B58A8"/>
    <w:rsid w:val="007B5CC3"/>
    <w:rsid w:val="007B6ADE"/>
    <w:rsid w:val="007C01A2"/>
    <w:rsid w:val="007C0F1E"/>
    <w:rsid w:val="007C153E"/>
    <w:rsid w:val="007C270C"/>
    <w:rsid w:val="007C3B79"/>
    <w:rsid w:val="007C4344"/>
    <w:rsid w:val="007C4569"/>
    <w:rsid w:val="007C4853"/>
    <w:rsid w:val="007C4FD4"/>
    <w:rsid w:val="007C5DA8"/>
    <w:rsid w:val="007C6AD0"/>
    <w:rsid w:val="007C7FCD"/>
    <w:rsid w:val="007D1064"/>
    <w:rsid w:val="007D19DB"/>
    <w:rsid w:val="007D1BF7"/>
    <w:rsid w:val="007D5BA1"/>
    <w:rsid w:val="007D5CE6"/>
    <w:rsid w:val="007D6463"/>
    <w:rsid w:val="007D706D"/>
    <w:rsid w:val="007D763A"/>
    <w:rsid w:val="007D76E0"/>
    <w:rsid w:val="007E415A"/>
    <w:rsid w:val="007E487B"/>
    <w:rsid w:val="007E48BC"/>
    <w:rsid w:val="007E5C86"/>
    <w:rsid w:val="007E6784"/>
    <w:rsid w:val="007E7236"/>
    <w:rsid w:val="007F0315"/>
    <w:rsid w:val="007F215C"/>
    <w:rsid w:val="007F2368"/>
    <w:rsid w:val="007F304C"/>
    <w:rsid w:val="007F38DF"/>
    <w:rsid w:val="007F5E18"/>
    <w:rsid w:val="007F72B1"/>
    <w:rsid w:val="007F7316"/>
    <w:rsid w:val="007F7A40"/>
    <w:rsid w:val="008002B6"/>
    <w:rsid w:val="00801BE2"/>
    <w:rsid w:val="0080248A"/>
    <w:rsid w:val="0080311E"/>
    <w:rsid w:val="00804753"/>
    <w:rsid w:val="008052B6"/>
    <w:rsid w:val="00810E08"/>
    <w:rsid w:val="00811651"/>
    <w:rsid w:val="00811B81"/>
    <w:rsid w:val="00812383"/>
    <w:rsid w:val="00816721"/>
    <w:rsid w:val="0081684B"/>
    <w:rsid w:val="00816FA8"/>
    <w:rsid w:val="008172F8"/>
    <w:rsid w:val="00820EAF"/>
    <w:rsid w:val="00821DB9"/>
    <w:rsid w:val="00821FC9"/>
    <w:rsid w:val="008223F9"/>
    <w:rsid w:val="00822E8F"/>
    <w:rsid w:val="00823BD1"/>
    <w:rsid w:val="00824E30"/>
    <w:rsid w:val="00824EBF"/>
    <w:rsid w:val="00825A52"/>
    <w:rsid w:val="008307F2"/>
    <w:rsid w:val="00832AFA"/>
    <w:rsid w:val="00832B27"/>
    <w:rsid w:val="00832C96"/>
    <w:rsid w:val="00833254"/>
    <w:rsid w:val="00833BFC"/>
    <w:rsid w:val="00834722"/>
    <w:rsid w:val="00837A42"/>
    <w:rsid w:val="00840C1D"/>
    <w:rsid w:val="00842B3A"/>
    <w:rsid w:val="0084340B"/>
    <w:rsid w:val="00843582"/>
    <w:rsid w:val="0084502E"/>
    <w:rsid w:val="00845A6D"/>
    <w:rsid w:val="0084641D"/>
    <w:rsid w:val="00846F61"/>
    <w:rsid w:val="008479E7"/>
    <w:rsid w:val="00850038"/>
    <w:rsid w:val="00852A14"/>
    <w:rsid w:val="00852FA0"/>
    <w:rsid w:val="008533B1"/>
    <w:rsid w:val="008571FC"/>
    <w:rsid w:val="008620EE"/>
    <w:rsid w:val="00862715"/>
    <w:rsid w:val="00863BAA"/>
    <w:rsid w:val="00864ACE"/>
    <w:rsid w:val="00864D09"/>
    <w:rsid w:val="00865853"/>
    <w:rsid w:val="00867388"/>
    <w:rsid w:val="00867B20"/>
    <w:rsid w:val="00867E7B"/>
    <w:rsid w:val="00867F90"/>
    <w:rsid w:val="00870442"/>
    <w:rsid w:val="00872C88"/>
    <w:rsid w:val="00875077"/>
    <w:rsid w:val="00875CF7"/>
    <w:rsid w:val="00877BDC"/>
    <w:rsid w:val="00877F9D"/>
    <w:rsid w:val="008800CF"/>
    <w:rsid w:val="00880FC9"/>
    <w:rsid w:val="00881E93"/>
    <w:rsid w:val="0088233A"/>
    <w:rsid w:val="008824FD"/>
    <w:rsid w:val="008855A9"/>
    <w:rsid w:val="008869F9"/>
    <w:rsid w:val="008929D8"/>
    <w:rsid w:val="008945CA"/>
    <w:rsid w:val="008950CD"/>
    <w:rsid w:val="0089551C"/>
    <w:rsid w:val="0089712A"/>
    <w:rsid w:val="0089730A"/>
    <w:rsid w:val="008A088A"/>
    <w:rsid w:val="008A11A1"/>
    <w:rsid w:val="008A2B93"/>
    <w:rsid w:val="008A34B3"/>
    <w:rsid w:val="008A398B"/>
    <w:rsid w:val="008A448D"/>
    <w:rsid w:val="008A5850"/>
    <w:rsid w:val="008B0464"/>
    <w:rsid w:val="008B0D0B"/>
    <w:rsid w:val="008B1BB3"/>
    <w:rsid w:val="008B2095"/>
    <w:rsid w:val="008B2136"/>
    <w:rsid w:val="008B3AC7"/>
    <w:rsid w:val="008B56F3"/>
    <w:rsid w:val="008B6ED1"/>
    <w:rsid w:val="008B7236"/>
    <w:rsid w:val="008C1BB1"/>
    <w:rsid w:val="008C2587"/>
    <w:rsid w:val="008C348A"/>
    <w:rsid w:val="008C3BD4"/>
    <w:rsid w:val="008C3F56"/>
    <w:rsid w:val="008C4893"/>
    <w:rsid w:val="008C5C00"/>
    <w:rsid w:val="008C5C1C"/>
    <w:rsid w:val="008C6299"/>
    <w:rsid w:val="008C6DCB"/>
    <w:rsid w:val="008C6DE3"/>
    <w:rsid w:val="008C7515"/>
    <w:rsid w:val="008C77C5"/>
    <w:rsid w:val="008C7B85"/>
    <w:rsid w:val="008D08FD"/>
    <w:rsid w:val="008D3E44"/>
    <w:rsid w:val="008D4555"/>
    <w:rsid w:val="008D5D44"/>
    <w:rsid w:val="008D6BF6"/>
    <w:rsid w:val="008E01E2"/>
    <w:rsid w:val="008E1464"/>
    <w:rsid w:val="008E2772"/>
    <w:rsid w:val="008E3905"/>
    <w:rsid w:val="008E6474"/>
    <w:rsid w:val="008E6977"/>
    <w:rsid w:val="008F0CBB"/>
    <w:rsid w:val="008F13A2"/>
    <w:rsid w:val="008F1B40"/>
    <w:rsid w:val="008F29C8"/>
    <w:rsid w:val="008F34C9"/>
    <w:rsid w:val="008F4274"/>
    <w:rsid w:val="008F4372"/>
    <w:rsid w:val="008F6181"/>
    <w:rsid w:val="008F6DD0"/>
    <w:rsid w:val="008F765D"/>
    <w:rsid w:val="008F7756"/>
    <w:rsid w:val="008F7D12"/>
    <w:rsid w:val="00900A24"/>
    <w:rsid w:val="00901059"/>
    <w:rsid w:val="0090378A"/>
    <w:rsid w:val="00904CFF"/>
    <w:rsid w:val="00904EFB"/>
    <w:rsid w:val="009056A9"/>
    <w:rsid w:val="00905DF6"/>
    <w:rsid w:val="009060BA"/>
    <w:rsid w:val="00906332"/>
    <w:rsid w:val="00906E6D"/>
    <w:rsid w:val="009109C5"/>
    <w:rsid w:val="00913CFF"/>
    <w:rsid w:val="00913FBD"/>
    <w:rsid w:val="00914374"/>
    <w:rsid w:val="0091437D"/>
    <w:rsid w:val="00914BF9"/>
    <w:rsid w:val="00914F39"/>
    <w:rsid w:val="00915A56"/>
    <w:rsid w:val="00915EA4"/>
    <w:rsid w:val="00916E26"/>
    <w:rsid w:val="00917196"/>
    <w:rsid w:val="009179B9"/>
    <w:rsid w:val="00921FA1"/>
    <w:rsid w:val="0092277B"/>
    <w:rsid w:val="0092295C"/>
    <w:rsid w:val="00923111"/>
    <w:rsid w:val="00923DB8"/>
    <w:rsid w:val="00923DD6"/>
    <w:rsid w:val="00924E99"/>
    <w:rsid w:val="00925FE5"/>
    <w:rsid w:val="00926262"/>
    <w:rsid w:val="00927CBD"/>
    <w:rsid w:val="00927CDE"/>
    <w:rsid w:val="00927EA7"/>
    <w:rsid w:val="00931A6C"/>
    <w:rsid w:val="009322F5"/>
    <w:rsid w:val="0093231E"/>
    <w:rsid w:val="00932954"/>
    <w:rsid w:val="00932AC7"/>
    <w:rsid w:val="009358AD"/>
    <w:rsid w:val="00935A86"/>
    <w:rsid w:val="00936124"/>
    <w:rsid w:val="0093621F"/>
    <w:rsid w:val="00936CE5"/>
    <w:rsid w:val="00936F0B"/>
    <w:rsid w:val="0094113A"/>
    <w:rsid w:val="00942827"/>
    <w:rsid w:val="00942B76"/>
    <w:rsid w:val="00943FB2"/>
    <w:rsid w:val="009446C9"/>
    <w:rsid w:val="009448CC"/>
    <w:rsid w:val="00944D07"/>
    <w:rsid w:val="00946647"/>
    <w:rsid w:val="0094674E"/>
    <w:rsid w:val="0094682B"/>
    <w:rsid w:val="00947AC8"/>
    <w:rsid w:val="00952DE3"/>
    <w:rsid w:val="00953605"/>
    <w:rsid w:val="00953742"/>
    <w:rsid w:val="0095510C"/>
    <w:rsid w:val="00955CF3"/>
    <w:rsid w:val="009578B3"/>
    <w:rsid w:val="009619B9"/>
    <w:rsid w:val="00961B1C"/>
    <w:rsid w:val="009621AE"/>
    <w:rsid w:val="0096566A"/>
    <w:rsid w:val="009667B4"/>
    <w:rsid w:val="00970734"/>
    <w:rsid w:val="00970C59"/>
    <w:rsid w:val="00971727"/>
    <w:rsid w:val="00971CA2"/>
    <w:rsid w:val="009745AD"/>
    <w:rsid w:val="00974850"/>
    <w:rsid w:val="00977524"/>
    <w:rsid w:val="009775E4"/>
    <w:rsid w:val="009800BE"/>
    <w:rsid w:val="00980216"/>
    <w:rsid w:val="00983192"/>
    <w:rsid w:val="00983846"/>
    <w:rsid w:val="009872C7"/>
    <w:rsid w:val="00990005"/>
    <w:rsid w:val="0099024F"/>
    <w:rsid w:val="009904E9"/>
    <w:rsid w:val="00990612"/>
    <w:rsid w:val="009910AE"/>
    <w:rsid w:val="0099168F"/>
    <w:rsid w:val="00991FCF"/>
    <w:rsid w:val="00993A8B"/>
    <w:rsid w:val="009942BD"/>
    <w:rsid w:val="00994776"/>
    <w:rsid w:val="00994ACE"/>
    <w:rsid w:val="00994FB5"/>
    <w:rsid w:val="009950A6"/>
    <w:rsid w:val="00995382"/>
    <w:rsid w:val="009A193F"/>
    <w:rsid w:val="009A46C6"/>
    <w:rsid w:val="009A5084"/>
    <w:rsid w:val="009A5748"/>
    <w:rsid w:val="009A62E5"/>
    <w:rsid w:val="009A6E72"/>
    <w:rsid w:val="009A7065"/>
    <w:rsid w:val="009B2232"/>
    <w:rsid w:val="009B43DC"/>
    <w:rsid w:val="009B5687"/>
    <w:rsid w:val="009B57F7"/>
    <w:rsid w:val="009B5A2F"/>
    <w:rsid w:val="009B6D08"/>
    <w:rsid w:val="009B74D2"/>
    <w:rsid w:val="009C11E7"/>
    <w:rsid w:val="009C1C0D"/>
    <w:rsid w:val="009C2391"/>
    <w:rsid w:val="009C377A"/>
    <w:rsid w:val="009C403E"/>
    <w:rsid w:val="009C4858"/>
    <w:rsid w:val="009C64E9"/>
    <w:rsid w:val="009C736D"/>
    <w:rsid w:val="009D082D"/>
    <w:rsid w:val="009D10C4"/>
    <w:rsid w:val="009D3AED"/>
    <w:rsid w:val="009D68A2"/>
    <w:rsid w:val="009E0ABC"/>
    <w:rsid w:val="009E0DCF"/>
    <w:rsid w:val="009E1C99"/>
    <w:rsid w:val="009E22BA"/>
    <w:rsid w:val="009E2EA2"/>
    <w:rsid w:val="009E32BF"/>
    <w:rsid w:val="009E3FEF"/>
    <w:rsid w:val="009E4076"/>
    <w:rsid w:val="009E40A3"/>
    <w:rsid w:val="009E4E66"/>
    <w:rsid w:val="009E5FB9"/>
    <w:rsid w:val="009E7990"/>
    <w:rsid w:val="009F017D"/>
    <w:rsid w:val="009F02F1"/>
    <w:rsid w:val="009F28C6"/>
    <w:rsid w:val="009F3D68"/>
    <w:rsid w:val="009F43E2"/>
    <w:rsid w:val="009F5D83"/>
    <w:rsid w:val="00A0349F"/>
    <w:rsid w:val="00A03F43"/>
    <w:rsid w:val="00A05609"/>
    <w:rsid w:val="00A07E40"/>
    <w:rsid w:val="00A11085"/>
    <w:rsid w:val="00A11349"/>
    <w:rsid w:val="00A12851"/>
    <w:rsid w:val="00A128F1"/>
    <w:rsid w:val="00A140EA"/>
    <w:rsid w:val="00A14D1C"/>
    <w:rsid w:val="00A16FEF"/>
    <w:rsid w:val="00A17110"/>
    <w:rsid w:val="00A171C4"/>
    <w:rsid w:val="00A21CA7"/>
    <w:rsid w:val="00A24976"/>
    <w:rsid w:val="00A25895"/>
    <w:rsid w:val="00A327C7"/>
    <w:rsid w:val="00A3298D"/>
    <w:rsid w:val="00A33049"/>
    <w:rsid w:val="00A4065A"/>
    <w:rsid w:val="00A40C38"/>
    <w:rsid w:val="00A41B96"/>
    <w:rsid w:val="00A426D4"/>
    <w:rsid w:val="00A42DCE"/>
    <w:rsid w:val="00A430FC"/>
    <w:rsid w:val="00A433B4"/>
    <w:rsid w:val="00A455C7"/>
    <w:rsid w:val="00A45BD5"/>
    <w:rsid w:val="00A45BD6"/>
    <w:rsid w:val="00A469F0"/>
    <w:rsid w:val="00A47233"/>
    <w:rsid w:val="00A477B2"/>
    <w:rsid w:val="00A507FA"/>
    <w:rsid w:val="00A51A5D"/>
    <w:rsid w:val="00A51FEE"/>
    <w:rsid w:val="00A525ED"/>
    <w:rsid w:val="00A56630"/>
    <w:rsid w:val="00A60C2D"/>
    <w:rsid w:val="00A62489"/>
    <w:rsid w:val="00A62791"/>
    <w:rsid w:val="00A63573"/>
    <w:rsid w:val="00A63F4E"/>
    <w:rsid w:val="00A67C88"/>
    <w:rsid w:val="00A7143F"/>
    <w:rsid w:val="00A73266"/>
    <w:rsid w:val="00A73983"/>
    <w:rsid w:val="00A73FC0"/>
    <w:rsid w:val="00A77824"/>
    <w:rsid w:val="00A77E86"/>
    <w:rsid w:val="00A80D75"/>
    <w:rsid w:val="00A817FE"/>
    <w:rsid w:val="00A81A5F"/>
    <w:rsid w:val="00A822E9"/>
    <w:rsid w:val="00A825B1"/>
    <w:rsid w:val="00A82653"/>
    <w:rsid w:val="00A82E04"/>
    <w:rsid w:val="00A838D4"/>
    <w:rsid w:val="00A846A4"/>
    <w:rsid w:val="00A85420"/>
    <w:rsid w:val="00A85A95"/>
    <w:rsid w:val="00A86866"/>
    <w:rsid w:val="00A8729F"/>
    <w:rsid w:val="00A87BBE"/>
    <w:rsid w:val="00A9116E"/>
    <w:rsid w:val="00A93AA9"/>
    <w:rsid w:val="00A947A2"/>
    <w:rsid w:val="00A956EF"/>
    <w:rsid w:val="00A966D0"/>
    <w:rsid w:val="00A96739"/>
    <w:rsid w:val="00A96826"/>
    <w:rsid w:val="00A97EA0"/>
    <w:rsid w:val="00AA0251"/>
    <w:rsid w:val="00AA0C25"/>
    <w:rsid w:val="00AA170B"/>
    <w:rsid w:val="00AA3039"/>
    <w:rsid w:val="00AA6C7D"/>
    <w:rsid w:val="00AB0052"/>
    <w:rsid w:val="00AB1E76"/>
    <w:rsid w:val="00AB20FC"/>
    <w:rsid w:val="00AB2B40"/>
    <w:rsid w:val="00AB342C"/>
    <w:rsid w:val="00AB4CE1"/>
    <w:rsid w:val="00AC315C"/>
    <w:rsid w:val="00AC34A8"/>
    <w:rsid w:val="00AC523B"/>
    <w:rsid w:val="00AC5E21"/>
    <w:rsid w:val="00AC6882"/>
    <w:rsid w:val="00AD0228"/>
    <w:rsid w:val="00AD0779"/>
    <w:rsid w:val="00AD336F"/>
    <w:rsid w:val="00AD72ED"/>
    <w:rsid w:val="00AE0E1D"/>
    <w:rsid w:val="00AE1282"/>
    <w:rsid w:val="00AE27A1"/>
    <w:rsid w:val="00AE3399"/>
    <w:rsid w:val="00AE6E5B"/>
    <w:rsid w:val="00AE7061"/>
    <w:rsid w:val="00AE7567"/>
    <w:rsid w:val="00AF070A"/>
    <w:rsid w:val="00AF0E4A"/>
    <w:rsid w:val="00AF1380"/>
    <w:rsid w:val="00AF30C0"/>
    <w:rsid w:val="00AF616E"/>
    <w:rsid w:val="00AF7640"/>
    <w:rsid w:val="00B0625E"/>
    <w:rsid w:val="00B062D1"/>
    <w:rsid w:val="00B06F92"/>
    <w:rsid w:val="00B07331"/>
    <w:rsid w:val="00B11539"/>
    <w:rsid w:val="00B11560"/>
    <w:rsid w:val="00B11840"/>
    <w:rsid w:val="00B122C6"/>
    <w:rsid w:val="00B123E0"/>
    <w:rsid w:val="00B136EF"/>
    <w:rsid w:val="00B14231"/>
    <w:rsid w:val="00B14A40"/>
    <w:rsid w:val="00B1634D"/>
    <w:rsid w:val="00B17080"/>
    <w:rsid w:val="00B17DD9"/>
    <w:rsid w:val="00B204CC"/>
    <w:rsid w:val="00B21882"/>
    <w:rsid w:val="00B23160"/>
    <w:rsid w:val="00B23612"/>
    <w:rsid w:val="00B24151"/>
    <w:rsid w:val="00B24155"/>
    <w:rsid w:val="00B246C3"/>
    <w:rsid w:val="00B26784"/>
    <w:rsid w:val="00B27CE2"/>
    <w:rsid w:val="00B3000C"/>
    <w:rsid w:val="00B30AD7"/>
    <w:rsid w:val="00B30D6A"/>
    <w:rsid w:val="00B3160C"/>
    <w:rsid w:val="00B31B34"/>
    <w:rsid w:val="00B33753"/>
    <w:rsid w:val="00B33991"/>
    <w:rsid w:val="00B34B0E"/>
    <w:rsid w:val="00B351BC"/>
    <w:rsid w:val="00B35CCE"/>
    <w:rsid w:val="00B36082"/>
    <w:rsid w:val="00B404BA"/>
    <w:rsid w:val="00B4327B"/>
    <w:rsid w:val="00B45502"/>
    <w:rsid w:val="00B467DA"/>
    <w:rsid w:val="00B46EB0"/>
    <w:rsid w:val="00B52843"/>
    <w:rsid w:val="00B52B9E"/>
    <w:rsid w:val="00B6075A"/>
    <w:rsid w:val="00B60C6D"/>
    <w:rsid w:val="00B61E71"/>
    <w:rsid w:val="00B620DC"/>
    <w:rsid w:val="00B6223B"/>
    <w:rsid w:val="00B643D1"/>
    <w:rsid w:val="00B646A1"/>
    <w:rsid w:val="00B65B78"/>
    <w:rsid w:val="00B66D1A"/>
    <w:rsid w:val="00B6756F"/>
    <w:rsid w:val="00B6788D"/>
    <w:rsid w:val="00B67A89"/>
    <w:rsid w:val="00B70EA3"/>
    <w:rsid w:val="00B71187"/>
    <w:rsid w:val="00B7185E"/>
    <w:rsid w:val="00B71904"/>
    <w:rsid w:val="00B71D20"/>
    <w:rsid w:val="00B71FAF"/>
    <w:rsid w:val="00B723AC"/>
    <w:rsid w:val="00B72D3E"/>
    <w:rsid w:val="00B755AE"/>
    <w:rsid w:val="00B7613D"/>
    <w:rsid w:val="00B77DD1"/>
    <w:rsid w:val="00B811E4"/>
    <w:rsid w:val="00B81D3D"/>
    <w:rsid w:val="00B8275D"/>
    <w:rsid w:val="00B87035"/>
    <w:rsid w:val="00B87401"/>
    <w:rsid w:val="00B87C32"/>
    <w:rsid w:val="00B90404"/>
    <w:rsid w:val="00B91202"/>
    <w:rsid w:val="00B940B8"/>
    <w:rsid w:val="00B9556C"/>
    <w:rsid w:val="00B9683A"/>
    <w:rsid w:val="00BA0651"/>
    <w:rsid w:val="00BA0C65"/>
    <w:rsid w:val="00BA0D2B"/>
    <w:rsid w:val="00BA2268"/>
    <w:rsid w:val="00BA3F80"/>
    <w:rsid w:val="00BA40F6"/>
    <w:rsid w:val="00BA425E"/>
    <w:rsid w:val="00BA5410"/>
    <w:rsid w:val="00BA5844"/>
    <w:rsid w:val="00BA5D4A"/>
    <w:rsid w:val="00BA6A4F"/>
    <w:rsid w:val="00BA7639"/>
    <w:rsid w:val="00BB00F0"/>
    <w:rsid w:val="00BB032F"/>
    <w:rsid w:val="00BB0AD7"/>
    <w:rsid w:val="00BB0C85"/>
    <w:rsid w:val="00BB2A6D"/>
    <w:rsid w:val="00BB2ADA"/>
    <w:rsid w:val="00BB381E"/>
    <w:rsid w:val="00BB4ED1"/>
    <w:rsid w:val="00BB6634"/>
    <w:rsid w:val="00BB68FC"/>
    <w:rsid w:val="00BB698E"/>
    <w:rsid w:val="00BB7973"/>
    <w:rsid w:val="00BB7D01"/>
    <w:rsid w:val="00BC08A0"/>
    <w:rsid w:val="00BC14D7"/>
    <w:rsid w:val="00BC1DAD"/>
    <w:rsid w:val="00BC29D2"/>
    <w:rsid w:val="00BC332B"/>
    <w:rsid w:val="00BC4DFF"/>
    <w:rsid w:val="00BC4EEC"/>
    <w:rsid w:val="00BC557E"/>
    <w:rsid w:val="00BC5721"/>
    <w:rsid w:val="00BC6DA0"/>
    <w:rsid w:val="00BC7E54"/>
    <w:rsid w:val="00BD19CC"/>
    <w:rsid w:val="00BD27B6"/>
    <w:rsid w:val="00BD292F"/>
    <w:rsid w:val="00BD3066"/>
    <w:rsid w:val="00BD3732"/>
    <w:rsid w:val="00BD5012"/>
    <w:rsid w:val="00BD5DD8"/>
    <w:rsid w:val="00BD69B5"/>
    <w:rsid w:val="00BD7D55"/>
    <w:rsid w:val="00BD7FE8"/>
    <w:rsid w:val="00BE2D49"/>
    <w:rsid w:val="00BE35BE"/>
    <w:rsid w:val="00BE3B94"/>
    <w:rsid w:val="00BE5E3C"/>
    <w:rsid w:val="00BE7AD2"/>
    <w:rsid w:val="00BF765B"/>
    <w:rsid w:val="00C00351"/>
    <w:rsid w:val="00C00390"/>
    <w:rsid w:val="00C009B3"/>
    <w:rsid w:val="00C00CBC"/>
    <w:rsid w:val="00C01B82"/>
    <w:rsid w:val="00C02A12"/>
    <w:rsid w:val="00C02CAF"/>
    <w:rsid w:val="00C04EF4"/>
    <w:rsid w:val="00C0504D"/>
    <w:rsid w:val="00C066B7"/>
    <w:rsid w:val="00C11247"/>
    <w:rsid w:val="00C11452"/>
    <w:rsid w:val="00C124C8"/>
    <w:rsid w:val="00C12FDD"/>
    <w:rsid w:val="00C13878"/>
    <w:rsid w:val="00C14CE5"/>
    <w:rsid w:val="00C16040"/>
    <w:rsid w:val="00C16B2F"/>
    <w:rsid w:val="00C2005A"/>
    <w:rsid w:val="00C210E1"/>
    <w:rsid w:val="00C21AC0"/>
    <w:rsid w:val="00C21F5E"/>
    <w:rsid w:val="00C22813"/>
    <w:rsid w:val="00C2283C"/>
    <w:rsid w:val="00C228A8"/>
    <w:rsid w:val="00C23D55"/>
    <w:rsid w:val="00C23F91"/>
    <w:rsid w:val="00C251A6"/>
    <w:rsid w:val="00C26A53"/>
    <w:rsid w:val="00C30FD0"/>
    <w:rsid w:val="00C31114"/>
    <w:rsid w:val="00C31925"/>
    <w:rsid w:val="00C31F71"/>
    <w:rsid w:val="00C33285"/>
    <w:rsid w:val="00C3338F"/>
    <w:rsid w:val="00C344EE"/>
    <w:rsid w:val="00C34C60"/>
    <w:rsid w:val="00C35CC4"/>
    <w:rsid w:val="00C36604"/>
    <w:rsid w:val="00C405B1"/>
    <w:rsid w:val="00C43DC4"/>
    <w:rsid w:val="00C44C5C"/>
    <w:rsid w:val="00C45DEC"/>
    <w:rsid w:val="00C463AF"/>
    <w:rsid w:val="00C46E4B"/>
    <w:rsid w:val="00C478DE"/>
    <w:rsid w:val="00C479B1"/>
    <w:rsid w:val="00C50AC6"/>
    <w:rsid w:val="00C50AE5"/>
    <w:rsid w:val="00C519BA"/>
    <w:rsid w:val="00C5209D"/>
    <w:rsid w:val="00C52270"/>
    <w:rsid w:val="00C529AA"/>
    <w:rsid w:val="00C52E9A"/>
    <w:rsid w:val="00C53DE4"/>
    <w:rsid w:val="00C5477E"/>
    <w:rsid w:val="00C55CED"/>
    <w:rsid w:val="00C60A40"/>
    <w:rsid w:val="00C6202E"/>
    <w:rsid w:val="00C62C0F"/>
    <w:rsid w:val="00C62F90"/>
    <w:rsid w:val="00C64B3D"/>
    <w:rsid w:val="00C6513E"/>
    <w:rsid w:val="00C6523C"/>
    <w:rsid w:val="00C655E5"/>
    <w:rsid w:val="00C6725B"/>
    <w:rsid w:val="00C70517"/>
    <w:rsid w:val="00C74C47"/>
    <w:rsid w:val="00C826E5"/>
    <w:rsid w:val="00C83D50"/>
    <w:rsid w:val="00C84D5C"/>
    <w:rsid w:val="00C87272"/>
    <w:rsid w:val="00C87B2A"/>
    <w:rsid w:val="00C87FD4"/>
    <w:rsid w:val="00C90CC9"/>
    <w:rsid w:val="00C90D92"/>
    <w:rsid w:val="00C92174"/>
    <w:rsid w:val="00C92638"/>
    <w:rsid w:val="00C9333C"/>
    <w:rsid w:val="00C94DBC"/>
    <w:rsid w:val="00C95092"/>
    <w:rsid w:val="00C9684C"/>
    <w:rsid w:val="00C9734D"/>
    <w:rsid w:val="00C974AE"/>
    <w:rsid w:val="00C974E1"/>
    <w:rsid w:val="00CA2E89"/>
    <w:rsid w:val="00CA306D"/>
    <w:rsid w:val="00CA3440"/>
    <w:rsid w:val="00CA3EFD"/>
    <w:rsid w:val="00CA3F37"/>
    <w:rsid w:val="00CA3F72"/>
    <w:rsid w:val="00CA45A5"/>
    <w:rsid w:val="00CA4801"/>
    <w:rsid w:val="00CA4C92"/>
    <w:rsid w:val="00CA5357"/>
    <w:rsid w:val="00CA5E01"/>
    <w:rsid w:val="00CA602E"/>
    <w:rsid w:val="00CA7323"/>
    <w:rsid w:val="00CA762D"/>
    <w:rsid w:val="00CB234F"/>
    <w:rsid w:val="00CB3574"/>
    <w:rsid w:val="00CB37BB"/>
    <w:rsid w:val="00CB4E36"/>
    <w:rsid w:val="00CB58CE"/>
    <w:rsid w:val="00CB5DD2"/>
    <w:rsid w:val="00CB6437"/>
    <w:rsid w:val="00CB6D88"/>
    <w:rsid w:val="00CC0A31"/>
    <w:rsid w:val="00CC1598"/>
    <w:rsid w:val="00CC1A0F"/>
    <w:rsid w:val="00CC255A"/>
    <w:rsid w:val="00CC2A3F"/>
    <w:rsid w:val="00CC5137"/>
    <w:rsid w:val="00CC55F5"/>
    <w:rsid w:val="00CC5A38"/>
    <w:rsid w:val="00CC7507"/>
    <w:rsid w:val="00CC77F1"/>
    <w:rsid w:val="00CC7862"/>
    <w:rsid w:val="00CD3C01"/>
    <w:rsid w:val="00CD64C7"/>
    <w:rsid w:val="00CD661A"/>
    <w:rsid w:val="00CD73E5"/>
    <w:rsid w:val="00CE1747"/>
    <w:rsid w:val="00CE18B3"/>
    <w:rsid w:val="00CE5BBC"/>
    <w:rsid w:val="00CE6104"/>
    <w:rsid w:val="00CE6D44"/>
    <w:rsid w:val="00CF44D1"/>
    <w:rsid w:val="00CF56C7"/>
    <w:rsid w:val="00CF6719"/>
    <w:rsid w:val="00D0121B"/>
    <w:rsid w:val="00D0124C"/>
    <w:rsid w:val="00D0214F"/>
    <w:rsid w:val="00D04097"/>
    <w:rsid w:val="00D0464C"/>
    <w:rsid w:val="00D04AAD"/>
    <w:rsid w:val="00D04C75"/>
    <w:rsid w:val="00D052F6"/>
    <w:rsid w:val="00D0618E"/>
    <w:rsid w:val="00D06232"/>
    <w:rsid w:val="00D06A75"/>
    <w:rsid w:val="00D07FBE"/>
    <w:rsid w:val="00D10909"/>
    <w:rsid w:val="00D12CD5"/>
    <w:rsid w:val="00D141F2"/>
    <w:rsid w:val="00D15191"/>
    <w:rsid w:val="00D15F62"/>
    <w:rsid w:val="00D16D7F"/>
    <w:rsid w:val="00D203C2"/>
    <w:rsid w:val="00D20C61"/>
    <w:rsid w:val="00D20D66"/>
    <w:rsid w:val="00D21795"/>
    <w:rsid w:val="00D21D8B"/>
    <w:rsid w:val="00D2613A"/>
    <w:rsid w:val="00D26626"/>
    <w:rsid w:val="00D328B5"/>
    <w:rsid w:val="00D330BE"/>
    <w:rsid w:val="00D342C3"/>
    <w:rsid w:val="00D347B1"/>
    <w:rsid w:val="00D40104"/>
    <w:rsid w:val="00D40252"/>
    <w:rsid w:val="00D404D6"/>
    <w:rsid w:val="00D4088D"/>
    <w:rsid w:val="00D435F1"/>
    <w:rsid w:val="00D43D16"/>
    <w:rsid w:val="00D45D21"/>
    <w:rsid w:val="00D45F5A"/>
    <w:rsid w:val="00D46AD6"/>
    <w:rsid w:val="00D46AED"/>
    <w:rsid w:val="00D47020"/>
    <w:rsid w:val="00D478BE"/>
    <w:rsid w:val="00D47A76"/>
    <w:rsid w:val="00D507F5"/>
    <w:rsid w:val="00D50A7E"/>
    <w:rsid w:val="00D52004"/>
    <w:rsid w:val="00D52C3B"/>
    <w:rsid w:val="00D55536"/>
    <w:rsid w:val="00D55CBC"/>
    <w:rsid w:val="00D562D2"/>
    <w:rsid w:val="00D56E8A"/>
    <w:rsid w:val="00D56F23"/>
    <w:rsid w:val="00D57D95"/>
    <w:rsid w:val="00D603B2"/>
    <w:rsid w:val="00D61B1B"/>
    <w:rsid w:val="00D64807"/>
    <w:rsid w:val="00D65184"/>
    <w:rsid w:val="00D65DA5"/>
    <w:rsid w:val="00D66D95"/>
    <w:rsid w:val="00D7181C"/>
    <w:rsid w:val="00D719D5"/>
    <w:rsid w:val="00D71F80"/>
    <w:rsid w:val="00D7239D"/>
    <w:rsid w:val="00D72EE3"/>
    <w:rsid w:val="00D73139"/>
    <w:rsid w:val="00D73BB9"/>
    <w:rsid w:val="00D74FA4"/>
    <w:rsid w:val="00D7665E"/>
    <w:rsid w:val="00D7697F"/>
    <w:rsid w:val="00D77F61"/>
    <w:rsid w:val="00D863CE"/>
    <w:rsid w:val="00D86427"/>
    <w:rsid w:val="00D864A4"/>
    <w:rsid w:val="00D87569"/>
    <w:rsid w:val="00D927CA"/>
    <w:rsid w:val="00D93FF0"/>
    <w:rsid w:val="00D94338"/>
    <w:rsid w:val="00D94F6C"/>
    <w:rsid w:val="00D957E0"/>
    <w:rsid w:val="00D95CC3"/>
    <w:rsid w:val="00D96DE8"/>
    <w:rsid w:val="00DA0D8D"/>
    <w:rsid w:val="00DA2015"/>
    <w:rsid w:val="00DA30B2"/>
    <w:rsid w:val="00DA433E"/>
    <w:rsid w:val="00DA4730"/>
    <w:rsid w:val="00DA4FBA"/>
    <w:rsid w:val="00DA6181"/>
    <w:rsid w:val="00DB0BBE"/>
    <w:rsid w:val="00DB3458"/>
    <w:rsid w:val="00DB4797"/>
    <w:rsid w:val="00DB4AD8"/>
    <w:rsid w:val="00DB555D"/>
    <w:rsid w:val="00DB6A3A"/>
    <w:rsid w:val="00DB6BEB"/>
    <w:rsid w:val="00DB7EA5"/>
    <w:rsid w:val="00DC0BF4"/>
    <w:rsid w:val="00DC1310"/>
    <w:rsid w:val="00DC1E0B"/>
    <w:rsid w:val="00DC4AE0"/>
    <w:rsid w:val="00DC5026"/>
    <w:rsid w:val="00DC7A51"/>
    <w:rsid w:val="00DD054B"/>
    <w:rsid w:val="00DD2DA2"/>
    <w:rsid w:val="00DD4EA4"/>
    <w:rsid w:val="00DD553C"/>
    <w:rsid w:val="00DD5B99"/>
    <w:rsid w:val="00DD61D6"/>
    <w:rsid w:val="00DE0256"/>
    <w:rsid w:val="00DE053C"/>
    <w:rsid w:val="00DE0C5F"/>
    <w:rsid w:val="00DE1857"/>
    <w:rsid w:val="00DE2C1C"/>
    <w:rsid w:val="00DE4024"/>
    <w:rsid w:val="00DE5E09"/>
    <w:rsid w:val="00DE665C"/>
    <w:rsid w:val="00DE680D"/>
    <w:rsid w:val="00DF235F"/>
    <w:rsid w:val="00DF421F"/>
    <w:rsid w:val="00DF537B"/>
    <w:rsid w:val="00DF68D2"/>
    <w:rsid w:val="00DF6DED"/>
    <w:rsid w:val="00E00A49"/>
    <w:rsid w:val="00E01C63"/>
    <w:rsid w:val="00E026C7"/>
    <w:rsid w:val="00E02C66"/>
    <w:rsid w:val="00E03714"/>
    <w:rsid w:val="00E03F58"/>
    <w:rsid w:val="00E04255"/>
    <w:rsid w:val="00E04923"/>
    <w:rsid w:val="00E061F2"/>
    <w:rsid w:val="00E067C3"/>
    <w:rsid w:val="00E06DF9"/>
    <w:rsid w:val="00E06ECD"/>
    <w:rsid w:val="00E076F8"/>
    <w:rsid w:val="00E10937"/>
    <w:rsid w:val="00E113E2"/>
    <w:rsid w:val="00E14309"/>
    <w:rsid w:val="00E166A6"/>
    <w:rsid w:val="00E16DD1"/>
    <w:rsid w:val="00E17209"/>
    <w:rsid w:val="00E17F94"/>
    <w:rsid w:val="00E2359C"/>
    <w:rsid w:val="00E23728"/>
    <w:rsid w:val="00E25870"/>
    <w:rsid w:val="00E30FF3"/>
    <w:rsid w:val="00E337DC"/>
    <w:rsid w:val="00E33A15"/>
    <w:rsid w:val="00E41489"/>
    <w:rsid w:val="00E41A5B"/>
    <w:rsid w:val="00E41D08"/>
    <w:rsid w:val="00E4575D"/>
    <w:rsid w:val="00E4674F"/>
    <w:rsid w:val="00E4726D"/>
    <w:rsid w:val="00E47DE9"/>
    <w:rsid w:val="00E51815"/>
    <w:rsid w:val="00E57FDD"/>
    <w:rsid w:val="00E6108E"/>
    <w:rsid w:val="00E6141E"/>
    <w:rsid w:val="00E6257C"/>
    <w:rsid w:val="00E62CAD"/>
    <w:rsid w:val="00E62F5C"/>
    <w:rsid w:val="00E6414E"/>
    <w:rsid w:val="00E64A57"/>
    <w:rsid w:val="00E6530F"/>
    <w:rsid w:val="00E717C7"/>
    <w:rsid w:val="00E74008"/>
    <w:rsid w:val="00E74065"/>
    <w:rsid w:val="00E74596"/>
    <w:rsid w:val="00E74CAC"/>
    <w:rsid w:val="00E75109"/>
    <w:rsid w:val="00E7515E"/>
    <w:rsid w:val="00E75A77"/>
    <w:rsid w:val="00E7613C"/>
    <w:rsid w:val="00E77B03"/>
    <w:rsid w:val="00E810E6"/>
    <w:rsid w:val="00E812D0"/>
    <w:rsid w:val="00E812E5"/>
    <w:rsid w:val="00E83E07"/>
    <w:rsid w:val="00E85F77"/>
    <w:rsid w:val="00E8608B"/>
    <w:rsid w:val="00E86E71"/>
    <w:rsid w:val="00E870F1"/>
    <w:rsid w:val="00E87548"/>
    <w:rsid w:val="00E901CB"/>
    <w:rsid w:val="00E91162"/>
    <w:rsid w:val="00E9213B"/>
    <w:rsid w:val="00E922C9"/>
    <w:rsid w:val="00E925D0"/>
    <w:rsid w:val="00E92905"/>
    <w:rsid w:val="00E93521"/>
    <w:rsid w:val="00E93D81"/>
    <w:rsid w:val="00E9483E"/>
    <w:rsid w:val="00E96212"/>
    <w:rsid w:val="00EA05F5"/>
    <w:rsid w:val="00EA286F"/>
    <w:rsid w:val="00EA403C"/>
    <w:rsid w:val="00EA442D"/>
    <w:rsid w:val="00EA446A"/>
    <w:rsid w:val="00EA548E"/>
    <w:rsid w:val="00EA5964"/>
    <w:rsid w:val="00EA65B6"/>
    <w:rsid w:val="00EA727B"/>
    <w:rsid w:val="00EA7734"/>
    <w:rsid w:val="00EB17EB"/>
    <w:rsid w:val="00EB5440"/>
    <w:rsid w:val="00EB5A7B"/>
    <w:rsid w:val="00EB6991"/>
    <w:rsid w:val="00EB6FB1"/>
    <w:rsid w:val="00EC1022"/>
    <w:rsid w:val="00EC1F28"/>
    <w:rsid w:val="00EC2C43"/>
    <w:rsid w:val="00EC46C2"/>
    <w:rsid w:val="00EC7928"/>
    <w:rsid w:val="00ED3F41"/>
    <w:rsid w:val="00ED5B92"/>
    <w:rsid w:val="00ED6CF5"/>
    <w:rsid w:val="00ED760A"/>
    <w:rsid w:val="00EE1F23"/>
    <w:rsid w:val="00EE25AA"/>
    <w:rsid w:val="00EE2FEA"/>
    <w:rsid w:val="00EE32EE"/>
    <w:rsid w:val="00EE3610"/>
    <w:rsid w:val="00EE3719"/>
    <w:rsid w:val="00EE5413"/>
    <w:rsid w:val="00EE59A7"/>
    <w:rsid w:val="00EE66CB"/>
    <w:rsid w:val="00EE6D23"/>
    <w:rsid w:val="00EF0785"/>
    <w:rsid w:val="00EF0EE5"/>
    <w:rsid w:val="00EF369C"/>
    <w:rsid w:val="00EF5B28"/>
    <w:rsid w:val="00EF5B4C"/>
    <w:rsid w:val="00EF5BBD"/>
    <w:rsid w:val="00EF62B9"/>
    <w:rsid w:val="00EF666A"/>
    <w:rsid w:val="00EF7826"/>
    <w:rsid w:val="00EF7AF1"/>
    <w:rsid w:val="00EF7F82"/>
    <w:rsid w:val="00F01601"/>
    <w:rsid w:val="00F03AC5"/>
    <w:rsid w:val="00F046A5"/>
    <w:rsid w:val="00F04747"/>
    <w:rsid w:val="00F04CC0"/>
    <w:rsid w:val="00F051CC"/>
    <w:rsid w:val="00F052B6"/>
    <w:rsid w:val="00F057AE"/>
    <w:rsid w:val="00F07AE5"/>
    <w:rsid w:val="00F1052B"/>
    <w:rsid w:val="00F14349"/>
    <w:rsid w:val="00F143CF"/>
    <w:rsid w:val="00F144A7"/>
    <w:rsid w:val="00F146C8"/>
    <w:rsid w:val="00F15C53"/>
    <w:rsid w:val="00F2036A"/>
    <w:rsid w:val="00F204C4"/>
    <w:rsid w:val="00F21616"/>
    <w:rsid w:val="00F232A6"/>
    <w:rsid w:val="00F25F6F"/>
    <w:rsid w:val="00F268F9"/>
    <w:rsid w:val="00F27E5A"/>
    <w:rsid w:val="00F30590"/>
    <w:rsid w:val="00F3150F"/>
    <w:rsid w:val="00F33076"/>
    <w:rsid w:val="00F3518A"/>
    <w:rsid w:val="00F352E0"/>
    <w:rsid w:val="00F35B1C"/>
    <w:rsid w:val="00F36121"/>
    <w:rsid w:val="00F367CA"/>
    <w:rsid w:val="00F3726C"/>
    <w:rsid w:val="00F410F2"/>
    <w:rsid w:val="00F4194C"/>
    <w:rsid w:val="00F437D2"/>
    <w:rsid w:val="00F43DD8"/>
    <w:rsid w:val="00F449D2"/>
    <w:rsid w:val="00F459F3"/>
    <w:rsid w:val="00F475CD"/>
    <w:rsid w:val="00F47A3A"/>
    <w:rsid w:val="00F51CF2"/>
    <w:rsid w:val="00F52F15"/>
    <w:rsid w:val="00F54C00"/>
    <w:rsid w:val="00F55286"/>
    <w:rsid w:val="00F56102"/>
    <w:rsid w:val="00F5666A"/>
    <w:rsid w:val="00F57499"/>
    <w:rsid w:val="00F57D87"/>
    <w:rsid w:val="00F60725"/>
    <w:rsid w:val="00F60744"/>
    <w:rsid w:val="00F61288"/>
    <w:rsid w:val="00F613D1"/>
    <w:rsid w:val="00F62245"/>
    <w:rsid w:val="00F65ACB"/>
    <w:rsid w:val="00F662C6"/>
    <w:rsid w:val="00F67740"/>
    <w:rsid w:val="00F7080C"/>
    <w:rsid w:val="00F70FBF"/>
    <w:rsid w:val="00F71370"/>
    <w:rsid w:val="00F72FFB"/>
    <w:rsid w:val="00F751EB"/>
    <w:rsid w:val="00F7631A"/>
    <w:rsid w:val="00F776B3"/>
    <w:rsid w:val="00F80880"/>
    <w:rsid w:val="00F80B5F"/>
    <w:rsid w:val="00F82243"/>
    <w:rsid w:val="00F83B81"/>
    <w:rsid w:val="00F8505A"/>
    <w:rsid w:val="00F8667C"/>
    <w:rsid w:val="00F878FB"/>
    <w:rsid w:val="00F906D8"/>
    <w:rsid w:val="00F92B34"/>
    <w:rsid w:val="00F95FC3"/>
    <w:rsid w:val="00F97863"/>
    <w:rsid w:val="00F97D45"/>
    <w:rsid w:val="00F97DE7"/>
    <w:rsid w:val="00FA10DD"/>
    <w:rsid w:val="00FA1B20"/>
    <w:rsid w:val="00FA2667"/>
    <w:rsid w:val="00FA28DF"/>
    <w:rsid w:val="00FA2979"/>
    <w:rsid w:val="00FA3396"/>
    <w:rsid w:val="00FA3B19"/>
    <w:rsid w:val="00FA7F36"/>
    <w:rsid w:val="00FB002F"/>
    <w:rsid w:val="00FB0621"/>
    <w:rsid w:val="00FB1B49"/>
    <w:rsid w:val="00FB2D57"/>
    <w:rsid w:val="00FB35DA"/>
    <w:rsid w:val="00FB3E45"/>
    <w:rsid w:val="00FB3ED5"/>
    <w:rsid w:val="00FB4731"/>
    <w:rsid w:val="00FB4B1C"/>
    <w:rsid w:val="00FB5D0D"/>
    <w:rsid w:val="00FB63C7"/>
    <w:rsid w:val="00FC062E"/>
    <w:rsid w:val="00FC2007"/>
    <w:rsid w:val="00FC45A2"/>
    <w:rsid w:val="00FC4C0D"/>
    <w:rsid w:val="00FC5607"/>
    <w:rsid w:val="00FC5ADD"/>
    <w:rsid w:val="00FC5BAC"/>
    <w:rsid w:val="00FC6B00"/>
    <w:rsid w:val="00FC7644"/>
    <w:rsid w:val="00FC7916"/>
    <w:rsid w:val="00FD04A4"/>
    <w:rsid w:val="00FD0A81"/>
    <w:rsid w:val="00FD245A"/>
    <w:rsid w:val="00FD29E2"/>
    <w:rsid w:val="00FD3849"/>
    <w:rsid w:val="00FD4203"/>
    <w:rsid w:val="00FD6060"/>
    <w:rsid w:val="00FE0789"/>
    <w:rsid w:val="00FE1719"/>
    <w:rsid w:val="00FE1DE2"/>
    <w:rsid w:val="00FE2D83"/>
    <w:rsid w:val="00FE42B8"/>
    <w:rsid w:val="00FE476C"/>
    <w:rsid w:val="00FE4CC6"/>
    <w:rsid w:val="00FE5A09"/>
    <w:rsid w:val="00FE5C5D"/>
    <w:rsid w:val="00FE684C"/>
    <w:rsid w:val="00FE6B7A"/>
    <w:rsid w:val="00FE6D94"/>
    <w:rsid w:val="00FE770D"/>
    <w:rsid w:val="00FF00EE"/>
    <w:rsid w:val="00FF1119"/>
    <w:rsid w:val="00FF31F3"/>
    <w:rsid w:val="00FF3D37"/>
    <w:rsid w:val="00FF41D8"/>
    <w:rsid w:val="00FF486F"/>
    <w:rsid w:val="00FF4A3C"/>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1984F"/>
  <w15:docId w15:val="{609A38AC-1105-874F-8682-60B5571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4"/>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055FE8"/>
    <w:pPr>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F60CD"/>
    <w:pPr>
      <w:autoSpaceDE/>
      <w:autoSpaceDN/>
      <w:adjustRightInd/>
      <w:ind w:left="720"/>
      <w:contextualSpacing/>
    </w:pPr>
    <w:rPr>
      <w:rFonts w:asciiTheme="minorHAnsi" w:hAnsiTheme="minorHAnsi" w:cstheme="minorBidi"/>
    </w:rPr>
  </w:style>
  <w:style w:type="paragraph" w:styleId="EndnoteText">
    <w:name w:val="endnote text"/>
    <w:basedOn w:val="Normal"/>
    <w:link w:val="EndnoteTextChar"/>
    <w:uiPriority w:val="99"/>
    <w:unhideWhenUsed/>
    <w:rsid w:val="009526D0"/>
    <w:pPr>
      <w:autoSpaceDE/>
      <w:autoSpaceDN/>
      <w:adjustRightInd/>
    </w:pPr>
    <w:rPr>
      <w:rFonts w:asciiTheme="minorHAnsi" w:hAnsiTheme="minorHAnsi" w:cstheme="minorBidi"/>
    </w:rPr>
  </w:style>
  <w:style w:type="character" w:customStyle="1" w:styleId="EndnoteTextChar">
    <w:name w:val="Endnote Text Char"/>
    <w:basedOn w:val="DefaultParagraphFont"/>
    <w:link w:val="EndnoteText"/>
    <w:uiPriority w:val="99"/>
    <w:rsid w:val="009526D0"/>
  </w:style>
  <w:style w:type="character" w:styleId="EndnoteReference">
    <w:name w:val="endnote reference"/>
    <w:basedOn w:val="DefaultParagraphFont"/>
    <w:uiPriority w:val="99"/>
    <w:unhideWhenUsed/>
    <w:rsid w:val="009526D0"/>
    <w:rPr>
      <w:vertAlign w:val="superscript"/>
    </w:rPr>
  </w:style>
  <w:style w:type="paragraph" w:styleId="FootnoteText">
    <w:name w:val="footnote text"/>
    <w:basedOn w:val="Normal"/>
    <w:link w:val="FootnoteTextChar"/>
    <w:uiPriority w:val="99"/>
    <w:unhideWhenUsed/>
    <w:rsid w:val="001636F0"/>
    <w:pPr>
      <w:autoSpaceDE/>
      <w:autoSpaceDN/>
      <w:adjustRightInd/>
    </w:pPr>
    <w:rPr>
      <w:rFonts w:asciiTheme="minorHAnsi" w:hAnsiTheme="minorHAnsi" w:cstheme="minorBidi"/>
    </w:rPr>
  </w:style>
  <w:style w:type="character" w:customStyle="1" w:styleId="FootnoteTextChar">
    <w:name w:val="Footnote Text Char"/>
    <w:basedOn w:val="DefaultParagraphFont"/>
    <w:link w:val="FootnoteText"/>
    <w:uiPriority w:val="99"/>
    <w:rsid w:val="001636F0"/>
  </w:style>
  <w:style w:type="character" w:styleId="FootnoteReference">
    <w:name w:val="footnote reference"/>
    <w:basedOn w:val="DefaultParagraphFont"/>
    <w:uiPriority w:val="99"/>
    <w:unhideWhenUsed/>
    <w:rsid w:val="001636F0"/>
    <w:rPr>
      <w:vertAlign w:val="superscript"/>
    </w:rPr>
  </w:style>
  <w:style w:type="character" w:styleId="Hyperlink">
    <w:name w:val="Hyperlink"/>
    <w:basedOn w:val="DefaultParagraphFont"/>
    <w:uiPriority w:val="99"/>
    <w:unhideWhenUsed/>
    <w:rsid w:val="008B72E2"/>
    <w:rPr>
      <w:color w:val="0000FF" w:themeColor="hyperlink"/>
      <w:u w:val="single"/>
    </w:rPr>
  </w:style>
  <w:style w:type="paragraph" w:styleId="NormalWeb">
    <w:name w:val="Normal (Web)"/>
    <w:basedOn w:val="Normal"/>
    <w:uiPriority w:val="99"/>
    <w:unhideWhenUsed/>
    <w:rsid w:val="00FD46FE"/>
    <w:pPr>
      <w:autoSpaceDE/>
      <w:autoSpaceDN/>
      <w:adjustRightInd/>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FD46FE"/>
  </w:style>
  <w:style w:type="character" w:customStyle="1" w:styleId="text">
    <w:name w:val="text"/>
    <w:basedOn w:val="DefaultParagraphFont"/>
    <w:rsid w:val="00F37934"/>
  </w:style>
  <w:style w:type="paragraph" w:styleId="BalloonText">
    <w:name w:val="Balloon Text"/>
    <w:basedOn w:val="Normal"/>
    <w:link w:val="BalloonTextChar"/>
    <w:uiPriority w:val="99"/>
    <w:semiHidden/>
    <w:unhideWhenUsed/>
    <w:rsid w:val="00B247D6"/>
    <w:pPr>
      <w:autoSpaceDE/>
      <w:autoSpaceDN/>
      <w:adjustRightInd/>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7D6"/>
    <w:rPr>
      <w:rFonts w:ascii="Segoe UI" w:hAnsi="Segoe UI" w:cs="Segoe UI"/>
      <w:sz w:val="18"/>
      <w:szCs w:val="18"/>
    </w:rPr>
  </w:style>
  <w:style w:type="character" w:styleId="FollowedHyperlink">
    <w:name w:val="FollowedHyperlink"/>
    <w:basedOn w:val="DefaultParagraphFont"/>
    <w:uiPriority w:val="99"/>
    <w:semiHidden/>
    <w:unhideWhenUsed/>
    <w:rsid w:val="00AA03E5"/>
    <w:rPr>
      <w:color w:val="800080" w:themeColor="followedHyperlink"/>
      <w:u w:val="single"/>
    </w:rPr>
  </w:style>
  <w:style w:type="table" w:styleId="TableGrid">
    <w:name w:val="Table Grid"/>
    <w:basedOn w:val="TableNormal"/>
    <w:rsid w:val="00DE57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437DA0"/>
    <w:rPr>
      <w:color w:val="605E5C"/>
      <w:shd w:val="clear" w:color="auto" w:fill="E1DFDD"/>
    </w:rPr>
  </w:style>
  <w:style w:type="character" w:customStyle="1" w:styleId="UnresolvedMention2">
    <w:name w:val="Unresolved Mention2"/>
    <w:basedOn w:val="DefaultParagraphFont"/>
    <w:uiPriority w:val="99"/>
    <w:semiHidden/>
    <w:unhideWhenUsed/>
    <w:rsid w:val="007A5B55"/>
    <w:rPr>
      <w:color w:val="605E5C"/>
      <w:shd w:val="clear" w:color="auto" w:fill="E1DFDD"/>
    </w:rPr>
  </w:style>
  <w:style w:type="character" w:styleId="UnresolvedMention">
    <w:name w:val="Unresolved Mention"/>
    <w:basedOn w:val="DefaultParagraphFont"/>
    <w:uiPriority w:val="99"/>
    <w:semiHidden/>
    <w:unhideWhenUsed/>
    <w:rsid w:val="00A832E7"/>
    <w:rPr>
      <w:color w:val="605E5C"/>
      <w:shd w:val="clear" w:color="auto" w:fill="E1DFDD"/>
    </w:rPr>
  </w:style>
  <w:style w:type="character" w:customStyle="1" w:styleId="Heading3Char">
    <w:name w:val="Heading 3 Char"/>
    <w:basedOn w:val="DefaultParagraphFont"/>
    <w:link w:val="Heading3"/>
    <w:uiPriority w:val="9"/>
    <w:rsid w:val="00055FE8"/>
    <w:rPr>
      <w:rFonts w:ascii="Times New Roman" w:eastAsia="Times New Roman" w:hAnsi="Times New Roman" w:cs="Times New Roman"/>
      <w:b/>
      <w:bCs/>
      <w:sz w:val="27"/>
      <w:szCs w:val="27"/>
    </w:rPr>
  </w:style>
  <w:style w:type="paragraph" w:customStyle="1" w:styleId="line">
    <w:name w:val="line"/>
    <w:basedOn w:val="Normal"/>
    <w:rsid w:val="00055FE8"/>
    <w:pPr>
      <w:autoSpaceDE/>
      <w:autoSpaceDN/>
      <w:adjustRightInd/>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055FE8"/>
  </w:style>
  <w:style w:type="character" w:customStyle="1" w:styleId="small-caps">
    <w:name w:val="small-caps"/>
    <w:basedOn w:val="DefaultParagraphFont"/>
    <w:rsid w:val="00055FE8"/>
  </w:style>
  <w:style w:type="character" w:customStyle="1" w:styleId="chapternum">
    <w:name w:val="chapternum"/>
    <w:basedOn w:val="DefaultParagraphFont"/>
    <w:rsid w:val="00055FE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FE437C"/>
  </w:style>
  <w:style w:type="character" w:styleId="CommentReference">
    <w:name w:val="annotation reference"/>
    <w:basedOn w:val="DefaultParagraphFont"/>
    <w:uiPriority w:val="99"/>
    <w:semiHidden/>
    <w:unhideWhenUsed/>
    <w:rsid w:val="00AD0779"/>
    <w:rPr>
      <w:sz w:val="16"/>
      <w:szCs w:val="16"/>
    </w:rPr>
  </w:style>
  <w:style w:type="paragraph" w:styleId="CommentText">
    <w:name w:val="annotation text"/>
    <w:basedOn w:val="Normal"/>
    <w:link w:val="CommentTextChar"/>
    <w:uiPriority w:val="99"/>
    <w:semiHidden/>
    <w:unhideWhenUsed/>
    <w:rsid w:val="00AD0779"/>
    <w:rPr>
      <w:sz w:val="20"/>
      <w:szCs w:val="20"/>
    </w:rPr>
  </w:style>
  <w:style w:type="character" w:customStyle="1" w:styleId="CommentTextChar">
    <w:name w:val="Comment Text Char"/>
    <w:basedOn w:val="DefaultParagraphFont"/>
    <w:link w:val="CommentText"/>
    <w:uiPriority w:val="99"/>
    <w:semiHidden/>
    <w:rsid w:val="00AD0779"/>
    <w:rPr>
      <w:sz w:val="20"/>
      <w:szCs w:val="20"/>
    </w:rPr>
  </w:style>
  <w:style w:type="paragraph" w:styleId="CommentSubject">
    <w:name w:val="annotation subject"/>
    <w:basedOn w:val="CommentText"/>
    <w:next w:val="CommentText"/>
    <w:link w:val="CommentSubjectChar"/>
    <w:uiPriority w:val="99"/>
    <w:semiHidden/>
    <w:unhideWhenUsed/>
    <w:rsid w:val="00AD0779"/>
    <w:rPr>
      <w:b/>
      <w:bCs/>
    </w:rPr>
  </w:style>
  <w:style w:type="character" w:customStyle="1" w:styleId="CommentSubjectChar">
    <w:name w:val="Comment Subject Char"/>
    <w:basedOn w:val="CommentTextChar"/>
    <w:link w:val="CommentSubject"/>
    <w:uiPriority w:val="99"/>
    <w:semiHidden/>
    <w:rsid w:val="00AD0779"/>
    <w:rPr>
      <w:b/>
      <w:bCs/>
      <w:sz w:val="20"/>
      <w:szCs w:val="20"/>
    </w:rPr>
  </w:style>
  <w:style w:type="paragraph" w:customStyle="1" w:styleId="Body">
    <w:name w:val="Body"/>
    <w:rsid w:val="008C5C00"/>
    <w:pPr>
      <w:pBdr>
        <w:top w:val="nil"/>
        <w:left w:val="nil"/>
        <w:bottom w:val="nil"/>
        <w:right w:val="nil"/>
        <w:between w:val="nil"/>
        <w:bar w:val="nil"/>
      </w:pBdr>
    </w:pPr>
    <w:rPr>
      <w:rFonts w:eastAsia="Arial Unicode MS" w:cs="Arial Unicode MS"/>
      <w:color w:val="000000"/>
      <w:u w:color="000000"/>
      <w:bdr w:val="nil"/>
      <w:lang w:val="de-DE"/>
      <w14:textOutline w14:w="0" w14:cap="flat" w14:cmpd="sng" w14:algn="ctr">
        <w14:noFill/>
        <w14:prstDash w14:val="solid"/>
        <w14:bevel/>
      </w14:textOutline>
    </w:rPr>
  </w:style>
  <w:style w:type="character" w:styleId="Emphasis">
    <w:name w:val="Emphasis"/>
    <w:basedOn w:val="DefaultParagraphFont"/>
    <w:uiPriority w:val="20"/>
    <w:qFormat/>
    <w:rsid w:val="008C5C00"/>
    <w:rPr>
      <w:i/>
      <w:iCs/>
    </w:rPr>
  </w:style>
  <w:style w:type="paragraph" w:styleId="Header">
    <w:name w:val="header"/>
    <w:basedOn w:val="Normal"/>
    <w:link w:val="HeaderChar"/>
    <w:uiPriority w:val="99"/>
    <w:unhideWhenUsed/>
    <w:rsid w:val="00F8505A"/>
    <w:pPr>
      <w:tabs>
        <w:tab w:val="center" w:pos="4680"/>
        <w:tab w:val="right" w:pos="9360"/>
      </w:tabs>
    </w:pPr>
  </w:style>
  <w:style w:type="character" w:customStyle="1" w:styleId="HeaderChar">
    <w:name w:val="Header Char"/>
    <w:basedOn w:val="DefaultParagraphFont"/>
    <w:link w:val="Header"/>
    <w:uiPriority w:val="99"/>
    <w:rsid w:val="00F8505A"/>
  </w:style>
  <w:style w:type="paragraph" w:styleId="Footer">
    <w:name w:val="footer"/>
    <w:basedOn w:val="Normal"/>
    <w:link w:val="FooterChar"/>
    <w:uiPriority w:val="99"/>
    <w:unhideWhenUsed/>
    <w:rsid w:val="00F8505A"/>
    <w:pPr>
      <w:tabs>
        <w:tab w:val="center" w:pos="4680"/>
        <w:tab w:val="right" w:pos="9360"/>
      </w:tabs>
    </w:pPr>
  </w:style>
  <w:style w:type="character" w:customStyle="1" w:styleId="FooterChar">
    <w:name w:val="Footer Char"/>
    <w:basedOn w:val="DefaultParagraphFont"/>
    <w:link w:val="Footer"/>
    <w:uiPriority w:val="99"/>
    <w:rsid w:val="00F8505A"/>
  </w:style>
  <w:style w:type="character" w:styleId="Strong">
    <w:name w:val="Strong"/>
    <w:basedOn w:val="DefaultParagraphFont"/>
    <w:uiPriority w:val="22"/>
    <w:qFormat/>
    <w:rsid w:val="00FA33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71">
      <w:bodyDiv w:val="1"/>
      <w:marLeft w:val="0"/>
      <w:marRight w:val="0"/>
      <w:marTop w:val="0"/>
      <w:marBottom w:val="0"/>
      <w:divBdr>
        <w:top w:val="none" w:sz="0" w:space="0" w:color="auto"/>
        <w:left w:val="none" w:sz="0" w:space="0" w:color="auto"/>
        <w:bottom w:val="none" w:sz="0" w:space="0" w:color="auto"/>
        <w:right w:val="none" w:sz="0" w:space="0" w:color="auto"/>
      </w:divBdr>
    </w:div>
    <w:div w:id="15348500">
      <w:bodyDiv w:val="1"/>
      <w:marLeft w:val="0"/>
      <w:marRight w:val="0"/>
      <w:marTop w:val="0"/>
      <w:marBottom w:val="0"/>
      <w:divBdr>
        <w:top w:val="none" w:sz="0" w:space="0" w:color="auto"/>
        <w:left w:val="none" w:sz="0" w:space="0" w:color="auto"/>
        <w:bottom w:val="none" w:sz="0" w:space="0" w:color="auto"/>
        <w:right w:val="none" w:sz="0" w:space="0" w:color="auto"/>
      </w:divBdr>
    </w:div>
    <w:div w:id="27606006">
      <w:bodyDiv w:val="1"/>
      <w:marLeft w:val="0"/>
      <w:marRight w:val="0"/>
      <w:marTop w:val="0"/>
      <w:marBottom w:val="0"/>
      <w:divBdr>
        <w:top w:val="none" w:sz="0" w:space="0" w:color="auto"/>
        <w:left w:val="none" w:sz="0" w:space="0" w:color="auto"/>
        <w:bottom w:val="none" w:sz="0" w:space="0" w:color="auto"/>
        <w:right w:val="none" w:sz="0" w:space="0" w:color="auto"/>
      </w:divBdr>
      <w:divsChild>
        <w:div w:id="153179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070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14176">
      <w:bodyDiv w:val="1"/>
      <w:marLeft w:val="0"/>
      <w:marRight w:val="0"/>
      <w:marTop w:val="0"/>
      <w:marBottom w:val="0"/>
      <w:divBdr>
        <w:top w:val="none" w:sz="0" w:space="0" w:color="auto"/>
        <w:left w:val="none" w:sz="0" w:space="0" w:color="auto"/>
        <w:bottom w:val="none" w:sz="0" w:space="0" w:color="auto"/>
        <w:right w:val="none" w:sz="0" w:space="0" w:color="auto"/>
      </w:divBdr>
    </w:div>
    <w:div w:id="49378549">
      <w:bodyDiv w:val="1"/>
      <w:marLeft w:val="0"/>
      <w:marRight w:val="0"/>
      <w:marTop w:val="0"/>
      <w:marBottom w:val="0"/>
      <w:divBdr>
        <w:top w:val="none" w:sz="0" w:space="0" w:color="auto"/>
        <w:left w:val="none" w:sz="0" w:space="0" w:color="auto"/>
        <w:bottom w:val="none" w:sz="0" w:space="0" w:color="auto"/>
        <w:right w:val="none" w:sz="0" w:space="0" w:color="auto"/>
      </w:divBdr>
    </w:div>
    <w:div w:id="54670971">
      <w:bodyDiv w:val="1"/>
      <w:marLeft w:val="0"/>
      <w:marRight w:val="0"/>
      <w:marTop w:val="0"/>
      <w:marBottom w:val="0"/>
      <w:divBdr>
        <w:top w:val="none" w:sz="0" w:space="0" w:color="auto"/>
        <w:left w:val="none" w:sz="0" w:space="0" w:color="auto"/>
        <w:bottom w:val="none" w:sz="0" w:space="0" w:color="auto"/>
        <w:right w:val="none" w:sz="0" w:space="0" w:color="auto"/>
      </w:divBdr>
    </w:div>
    <w:div w:id="56631842">
      <w:bodyDiv w:val="1"/>
      <w:marLeft w:val="0"/>
      <w:marRight w:val="0"/>
      <w:marTop w:val="0"/>
      <w:marBottom w:val="0"/>
      <w:divBdr>
        <w:top w:val="none" w:sz="0" w:space="0" w:color="auto"/>
        <w:left w:val="none" w:sz="0" w:space="0" w:color="auto"/>
        <w:bottom w:val="none" w:sz="0" w:space="0" w:color="auto"/>
        <w:right w:val="none" w:sz="0" w:space="0" w:color="auto"/>
      </w:divBdr>
    </w:div>
    <w:div w:id="58216799">
      <w:bodyDiv w:val="1"/>
      <w:marLeft w:val="0"/>
      <w:marRight w:val="0"/>
      <w:marTop w:val="0"/>
      <w:marBottom w:val="0"/>
      <w:divBdr>
        <w:top w:val="none" w:sz="0" w:space="0" w:color="auto"/>
        <w:left w:val="none" w:sz="0" w:space="0" w:color="auto"/>
        <w:bottom w:val="none" w:sz="0" w:space="0" w:color="auto"/>
        <w:right w:val="none" w:sz="0" w:space="0" w:color="auto"/>
      </w:divBdr>
    </w:div>
    <w:div w:id="58481501">
      <w:bodyDiv w:val="1"/>
      <w:marLeft w:val="0"/>
      <w:marRight w:val="0"/>
      <w:marTop w:val="0"/>
      <w:marBottom w:val="0"/>
      <w:divBdr>
        <w:top w:val="none" w:sz="0" w:space="0" w:color="auto"/>
        <w:left w:val="none" w:sz="0" w:space="0" w:color="auto"/>
        <w:bottom w:val="none" w:sz="0" w:space="0" w:color="auto"/>
        <w:right w:val="none" w:sz="0" w:space="0" w:color="auto"/>
      </w:divBdr>
    </w:div>
    <w:div w:id="63991726">
      <w:bodyDiv w:val="1"/>
      <w:marLeft w:val="0"/>
      <w:marRight w:val="0"/>
      <w:marTop w:val="0"/>
      <w:marBottom w:val="0"/>
      <w:divBdr>
        <w:top w:val="none" w:sz="0" w:space="0" w:color="auto"/>
        <w:left w:val="none" w:sz="0" w:space="0" w:color="auto"/>
        <w:bottom w:val="none" w:sz="0" w:space="0" w:color="auto"/>
        <w:right w:val="none" w:sz="0" w:space="0" w:color="auto"/>
      </w:divBdr>
    </w:div>
    <w:div w:id="66077559">
      <w:bodyDiv w:val="1"/>
      <w:marLeft w:val="0"/>
      <w:marRight w:val="0"/>
      <w:marTop w:val="0"/>
      <w:marBottom w:val="0"/>
      <w:divBdr>
        <w:top w:val="none" w:sz="0" w:space="0" w:color="auto"/>
        <w:left w:val="none" w:sz="0" w:space="0" w:color="auto"/>
        <w:bottom w:val="none" w:sz="0" w:space="0" w:color="auto"/>
        <w:right w:val="none" w:sz="0" w:space="0" w:color="auto"/>
      </w:divBdr>
    </w:div>
    <w:div w:id="69622450">
      <w:bodyDiv w:val="1"/>
      <w:marLeft w:val="0"/>
      <w:marRight w:val="0"/>
      <w:marTop w:val="0"/>
      <w:marBottom w:val="0"/>
      <w:divBdr>
        <w:top w:val="none" w:sz="0" w:space="0" w:color="auto"/>
        <w:left w:val="none" w:sz="0" w:space="0" w:color="auto"/>
        <w:bottom w:val="none" w:sz="0" w:space="0" w:color="auto"/>
        <w:right w:val="none" w:sz="0" w:space="0" w:color="auto"/>
      </w:divBdr>
    </w:div>
    <w:div w:id="79564041">
      <w:bodyDiv w:val="1"/>
      <w:marLeft w:val="0"/>
      <w:marRight w:val="0"/>
      <w:marTop w:val="0"/>
      <w:marBottom w:val="0"/>
      <w:divBdr>
        <w:top w:val="none" w:sz="0" w:space="0" w:color="auto"/>
        <w:left w:val="none" w:sz="0" w:space="0" w:color="auto"/>
        <w:bottom w:val="none" w:sz="0" w:space="0" w:color="auto"/>
        <w:right w:val="none" w:sz="0" w:space="0" w:color="auto"/>
      </w:divBdr>
    </w:div>
    <w:div w:id="90586779">
      <w:bodyDiv w:val="1"/>
      <w:marLeft w:val="0"/>
      <w:marRight w:val="0"/>
      <w:marTop w:val="0"/>
      <w:marBottom w:val="0"/>
      <w:divBdr>
        <w:top w:val="none" w:sz="0" w:space="0" w:color="auto"/>
        <w:left w:val="none" w:sz="0" w:space="0" w:color="auto"/>
        <w:bottom w:val="none" w:sz="0" w:space="0" w:color="auto"/>
        <w:right w:val="none" w:sz="0" w:space="0" w:color="auto"/>
      </w:divBdr>
    </w:div>
    <w:div w:id="103232394">
      <w:bodyDiv w:val="1"/>
      <w:marLeft w:val="0"/>
      <w:marRight w:val="0"/>
      <w:marTop w:val="0"/>
      <w:marBottom w:val="0"/>
      <w:divBdr>
        <w:top w:val="none" w:sz="0" w:space="0" w:color="auto"/>
        <w:left w:val="none" w:sz="0" w:space="0" w:color="auto"/>
        <w:bottom w:val="none" w:sz="0" w:space="0" w:color="auto"/>
        <w:right w:val="none" w:sz="0" w:space="0" w:color="auto"/>
      </w:divBdr>
    </w:div>
    <w:div w:id="114255956">
      <w:bodyDiv w:val="1"/>
      <w:marLeft w:val="0"/>
      <w:marRight w:val="0"/>
      <w:marTop w:val="0"/>
      <w:marBottom w:val="0"/>
      <w:divBdr>
        <w:top w:val="none" w:sz="0" w:space="0" w:color="auto"/>
        <w:left w:val="none" w:sz="0" w:space="0" w:color="auto"/>
        <w:bottom w:val="none" w:sz="0" w:space="0" w:color="auto"/>
        <w:right w:val="none" w:sz="0" w:space="0" w:color="auto"/>
      </w:divBdr>
    </w:div>
    <w:div w:id="127356875">
      <w:bodyDiv w:val="1"/>
      <w:marLeft w:val="0"/>
      <w:marRight w:val="0"/>
      <w:marTop w:val="0"/>
      <w:marBottom w:val="0"/>
      <w:divBdr>
        <w:top w:val="none" w:sz="0" w:space="0" w:color="auto"/>
        <w:left w:val="none" w:sz="0" w:space="0" w:color="auto"/>
        <w:bottom w:val="none" w:sz="0" w:space="0" w:color="auto"/>
        <w:right w:val="none" w:sz="0" w:space="0" w:color="auto"/>
      </w:divBdr>
    </w:div>
    <w:div w:id="129715377">
      <w:bodyDiv w:val="1"/>
      <w:marLeft w:val="0"/>
      <w:marRight w:val="0"/>
      <w:marTop w:val="0"/>
      <w:marBottom w:val="0"/>
      <w:divBdr>
        <w:top w:val="none" w:sz="0" w:space="0" w:color="auto"/>
        <w:left w:val="none" w:sz="0" w:space="0" w:color="auto"/>
        <w:bottom w:val="none" w:sz="0" w:space="0" w:color="auto"/>
        <w:right w:val="none" w:sz="0" w:space="0" w:color="auto"/>
      </w:divBdr>
    </w:div>
    <w:div w:id="131022277">
      <w:bodyDiv w:val="1"/>
      <w:marLeft w:val="0"/>
      <w:marRight w:val="0"/>
      <w:marTop w:val="0"/>
      <w:marBottom w:val="0"/>
      <w:divBdr>
        <w:top w:val="none" w:sz="0" w:space="0" w:color="auto"/>
        <w:left w:val="none" w:sz="0" w:space="0" w:color="auto"/>
        <w:bottom w:val="none" w:sz="0" w:space="0" w:color="auto"/>
        <w:right w:val="none" w:sz="0" w:space="0" w:color="auto"/>
      </w:divBdr>
    </w:div>
    <w:div w:id="142620493">
      <w:bodyDiv w:val="1"/>
      <w:marLeft w:val="0"/>
      <w:marRight w:val="0"/>
      <w:marTop w:val="0"/>
      <w:marBottom w:val="0"/>
      <w:divBdr>
        <w:top w:val="none" w:sz="0" w:space="0" w:color="auto"/>
        <w:left w:val="none" w:sz="0" w:space="0" w:color="auto"/>
        <w:bottom w:val="none" w:sz="0" w:space="0" w:color="auto"/>
        <w:right w:val="none" w:sz="0" w:space="0" w:color="auto"/>
      </w:divBdr>
    </w:div>
    <w:div w:id="151871321">
      <w:bodyDiv w:val="1"/>
      <w:marLeft w:val="0"/>
      <w:marRight w:val="0"/>
      <w:marTop w:val="0"/>
      <w:marBottom w:val="0"/>
      <w:divBdr>
        <w:top w:val="none" w:sz="0" w:space="0" w:color="auto"/>
        <w:left w:val="none" w:sz="0" w:space="0" w:color="auto"/>
        <w:bottom w:val="none" w:sz="0" w:space="0" w:color="auto"/>
        <w:right w:val="none" w:sz="0" w:space="0" w:color="auto"/>
      </w:divBdr>
    </w:div>
    <w:div w:id="155414948">
      <w:bodyDiv w:val="1"/>
      <w:marLeft w:val="0"/>
      <w:marRight w:val="0"/>
      <w:marTop w:val="0"/>
      <w:marBottom w:val="0"/>
      <w:divBdr>
        <w:top w:val="none" w:sz="0" w:space="0" w:color="auto"/>
        <w:left w:val="none" w:sz="0" w:space="0" w:color="auto"/>
        <w:bottom w:val="none" w:sz="0" w:space="0" w:color="auto"/>
        <w:right w:val="none" w:sz="0" w:space="0" w:color="auto"/>
      </w:divBdr>
    </w:div>
    <w:div w:id="156193656">
      <w:bodyDiv w:val="1"/>
      <w:marLeft w:val="0"/>
      <w:marRight w:val="0"/>
      <w:marTop w:val="0"/>
      <w:marBottom w:val="0"/>
      <w:divBdr>
        <w:top w:val="none" w:sz="0" w:space="0" w:color="auto"/>
        <w:left w:val="none" w:sz="0" w:space="0" w:color="auto"/>
        <w:bottom w:val="none" w:sz="0" w:space="0" w:color="auto"/>
        <w:right w:val="none" w:sz="0" w:space="0" w:color="auto"/>
      </w:divBdr>
    </w:div>
    <w:div w:id="156922755">
      <w:bodyDiv w:val="1"/>
      <w:marLeft w:val="0"/>
      <w:marRight w:val="0"/>
      <w:marTop w:val="0"/>
      <w:marBottom w:val="0"/>
      <w:divBdr>
        <w:top w:val="none" w:sz="0" w:space="0" w:color="auto"/>
        <w:left w:val="none" w:sz="0" w:space="0" w:color="auto"/>
        <w:bottom w:val="none" w:sz="0" w:space="0" w:color="auto"/>
        <w:right w:val="none" w:sz="0" w:space="0" w:color="auto"/>
      </w:divBdr>
    </w:div>
    <w:div w:id="164328010">
      <w:bodyDiv w:val="1"/>
      <w:marLeft w:val="0"/>
      <w:marRight w:val="0"/>
      <w:marTop w:val="0"/>
      <w:marBottom w:val="0"/>
      <w:divBdr>
        <w:top w:val="none" w:sz="0" w:space="0" w:color="auto"/>
        <w:left w:val="none" w:sz="0" w:space="0" w:color="auto"/>
        <w:bottom w:val="none" w:sz="0" w:space="0" w:color="auto"/>
        <w:right w:val="none" w:sz="0" w:space="0" w:color="auto"/>
      </w:divBdr>
    </w:div>
    <w:div w:id="177739483">
      <w:bodyDiv w:val="1"/>
      <w:marLeft w:val="0"/>
      <w:marRight w:val="0"/>
      <w:marTop w:val="0"/>
      <w:marBottom w:val="0"/>
      <w:divBdr>
        <w:top w:val="none" w:sz="0" w:space="0" w:color="auto"/>
        <w:left w:val="none" w:sz="0" w:space="0" w:color="auto"/>
        <w:bottom w:val="none" w:sz="0" w:space="0" w:color="auto"/>
        <w:right w:val="none" w:sz="0" w:space="0" w:color="auto"/>
      </w:divBdr>
    </w:div>
    <w:div w:id="184096428">
      <w:bodyDiv w:val="1"/>
      <w:marLeft w:val="0"/>
      <w:marRight w:val="0"/>
      <w:marTop w:val="0"/>
      <w:marBottom w:val="0"/>
      <w:divBdr>
        <w:top w:val="none" w:sz="0" w:space="0" w:color="auto"/>
        <w:left w:val="none" w:sz="0" w:space="0" w:color="auto"/>
        <w:bottom w:val="none" w:sz="0" w:space="0" w:color="auto"/>
        <w:right w:val="none" w:sz="0" w:space="0" w:color="auto"/>
      </w:divBdr>
    </w:div>
    <w:div w:id="212621652">
      <w:bodyDiv w:val="1"/>
      <w:marLeft w:val="0"/>
      <w:marRight w:val="0"/>
      <w:marTop w:val="0"/>
      <w:marBottom w:val="0"/>
      <w:divBdr>
        <w:top w:val="none" w:sz="0" w:space="0" w:color="auto"/>
        <w:left w:val="none" w:sz="0" w:space="0" w:color="auto"/>
        <w:bottom w:val="none" w:sz="0" w:space="0" w:color="auto"/>
        <w:right w:val="none" w:sz="0" w:space="0" w:color="auto"/>
      </w:divBdr>
    </w:div>
    <w:div w:id="222446833">
      <w:bodyDiv w:val="1"/>
      <w:marLeft w:val="0"/>
      <w:marRight w:val="0"/>
      <w:marTop w:val="0"/>
      <w:marBottom w:val="0"/>
      <w:divBdr>
        <w:top w:val="none" w:sz="0" w:space="0" w:color="auto"/>
        <w:left w:val="none" w:sz="0" w:space="0" w:color="auto"/>
        <w:bottom w:val="none" w:sz="0" w:space="0" w:color="auto"/>
        <w:right w:val="none" w:sz="0" w:space="0" w:color="auto"/>
      </w:divBdr>
    </w:div>
    <w:div w:id="223836385">
      <w:bodyDiv w:val="1"/>
      <w:marLeft w:val="0"/>
      <w:marRight w:val="0"/>
      <w:marTop w:val="0"/>
      <w:marBottom w:val="0"/>
      <w:divBdr>
        <w:top w:val="none" w:sz="0" w:space="0" w:color="auto"/>
        <w:left w:val="none" w:sz="0" w:space="0" w:color="auto"/>
        <w:bottom w:val="none" w:sz="0" w:space="0" w:color="auto"/>
        <w:right w:val="none" w:sz="0" w:space="0" w:color="auto"/>
      </w:divBdr>
    </w:div>
    <w:div w:id="244612600">
      <w:bodyDiv w:val="1"/>
      <w:marLeft w:val="0"/>
      <w:marRight w:val="0"/>
      <w:marTop w:val="0"/>
      <w:marBottom w:val="0"/>
      <w:divBdr>
        <w:top w:val="none" w:sz="0" w:space="0" w:color="auto"/>
        <w:left w:val="none" w:sz="0" w:space="0" w:color="auto"/>
        <w:bottom w:val="none" w:sz="0" w:space="0" w:color="auto"/>
        <w:right w:val="none" w:sz="0" w:space="0" w:color="auto"/>
      </w:divBdr>
    </w:div>
    <w:div w:id="253327199">
      <w:bodyDiv w:val="1"/>
      <w:marLeft w:val="0"/>
      <w:marRight w:val="0"/>
      <w:marTop w:val="0"/>
      <w:marBottom w:val="0"/>
      <w:divBdr>
        <w:top w:val="none" w:sz="0" w:space="0" w:color="auto"/>
        <w:left w:val="none" w:sz="0" w:space="0" w:color="auto"/>
        <w:bottom w:val="none" w:sz="0" w:space="0" w:color="auto"/>
        <w:right w:val="none" w:sz="0" w:space="0" w:color="auto"/>
      </w:divBdr>
    </w:div>
    <w:div w:id="268590414">
      <w:bodyDiv w:val="1"/>
      <w:marLeft w:val="0"/>
      <w:marRight w:val="0"/>
      <w:marTop w:val="0"/>
      <w:marBottom w:val="0"/>
      <w:divBdr>
        <w:top w:val="none" w:sz="0" w:space="0" w:color="auto"/>
        <w:left w:val="none" w:sz="0" w:space="0" w:color="auto"/>
        <w:bottom w:val="none" w:sz="0" w:space="0" w:color="auto"/>
        <w:right w:val="none" w:sz="0" w:space="0" w:color="auto"/>
      </w:divBdr>
    </w:div>
    <w:div w:id="272245972">
      <w:bodyDiv w:val="1"/>
      <w:marLeft w:val="0"/>
      <w:marRight w:val="0"/>
      <w:marTop w:val="0"/>
      <w:marBottom w:val="0"/>
      <w:divBdr>
        <w:top w:val="none" w:sz="0" w:space="0" w:color="auto"/>
        <w:left w:val="none" w:sz="0" w:space="0" w:color="auto"/>
        <w:bottom w:val="none" w:sz="0" w:space="0" w:color="auto"/>
        <w:right w:val="none" w:sz="0" w:space="0" w:color="auto"/>
      </w:divBdr>
    </w:div>
    <w:div w:id="285237574">
      <w:bodyDiv w:val="1"/>
      <w:marLeft w:val="0"/>
      <w:marRight w:val="0"/>
      <w:marTop w:val="0"/>
      <w:marBottom w:val="0"/>
      <w:divBdr>
        <w:top w:val="none" w:sz="0" w:space="0" w:color="auto"/>
        <w:left w:val="none" w:sz="0" w:space="0" w:color="auto"/>
        <w:bottom w:val="none" w:sz="0" w:space="0" w:color="auto"/>
        <w:right w:val="none" w:sz="0" w:space="0" w:color="auto"/>
      </w:divBdr>
    </w:div>
    <w:div w:id="298807461">
      <w:bodyDiv w:val="1"/>
      <w:marLeft w:val="0"/>
      <w:marRight w:val="0"/>
      <w:marTop w:val="0"/>
      <w:marBottom w:val="0"/>
      <w:divBdr>
        <w:top w:val="none" w:sz="0" w:space="0" w:color="auto"/>
        <w:left w:val="none" w:sz="0" w:space="0" w:color="auto"/>
        <w:bottom w:val="none" w:sz="0" w:space="0" w:color="auto"/>
        <w:right w:val="none" w:sz="0" w:space="0" w:color="auto"/>
      </w:divBdr>
    </w:div>
    <w:div w:id="323824782">
      <w:bodyDiv w:val="1"/>
      <w:marLeft w:val="0"/>
      <w:marRight w:val="0"/>
      <w:marTop w:val="0"/>
      <w:marBottom w:val="0"/>
      <w:divBdr>
        <w:top w:val="none" w:sz="0" w:space="0" w:color="auto"/>
        <w:left w:val="none" w:sz="0" w:space="0" w:color="auto"/>
        <w:bottom w:val="none" w:sz="0" w:space="0" w:color="auto"/>
        <w:right w:val="none" w:sz="0" w:space="0" w:color="auto"/>
      </w:divBdr>
    </w:div>
    <w:div w:id="328099344">
      <w:bodyDiv w:val="1"/>
      <w:marLeft w:val="0"/>
      <w:marRight w:val="0"/>
      <w:marTop w:val="0"/>
      <w:marBottom w:val="0"/>
      <w:divBdr>
        <w:top w:val="none" w:sz="0" w:space="0" w:color="auto"/>
        <w:left w:val="none" w:sz="0" w:space="0" w:color="auto"/>
        <w:bottom w:val="none" w:sz="0" w:space="0" w:color="auto"/>
        <w:right w:val="none" w:sz="0" w:space="0" w:color="auto"/>
      </w:divBdr>
    </w:div>
    <w:div w:id="329914283">
      <w:bodyDiv w:val="1"/>
      <w:marLeft w:val="0"/>
      <w:marRight w:val="0"/>
      <w:marTop w:val="0"/>
      <w:marBottom w:val="0"/>
      <w:divBdr>
        <w:top w:val="none" w:sz="0" w:space="0" w:color="auto"/>
        <w:left w:val="none" w:sz="0" w:space="0" w:color="auto"/>
        <w:bottom w:val="none" w:sz="0" w:space="0" w:color="auto"/>
        <w:right w:val="none" w:sz="0" w:space="0" w:color="auto"/>
      </w:divBdr>
    </w:div>
    <w:div w:id="339434725">
      <w:bodyDiv w:val="1"/>
      <w:marLeft w:val="0"/>
      <w:marRight w:val="0"/>
      <w:marTop w:val="0"/>
      <w:marBottom w:val="0"/>
      <w:divBdr>
        <w:top w:val="none" w:sz="0" w:space="0" w:color="auto"/>
        <w:left w:val="none" w:sz="0" w:space="0" w:color="auto"/>
        <w:bottom w:val="none" w:sz="0" w:space="0" w:color="auto"/>
        <w:right w:val="none" w:sz="0" w:space="0" w:color="auto"/>
      </w:divBdr>
    </w:div>
    <w:div w:id="343630483">
      <w:bodyDiv w:val="1"/>
      <w:marLeft w:val="0"/>
      <w:marRight w:val="0"/>
      <w:marTop w:val="0"/>
      <w:marBottom w:val="0"/>
      <w:divBdr>
        <w:top w:val="none" w:sz="0" w:space="0" w:color="auto"/>
        <w:left w:val="none" w:sz="0" w:space="0" w:color="auto"/>
        <w:bottom w:val="none" w:sz="0" w:space="0" w:color="auto"/>
        <w:right w:val="none" w:sz="0" w:space="0" w:color="auto"/>
      </w:divBdr>
    </w:div>
    <w:div w:id="346561754">
      <w:bodyDiv w:val="1"/>
      <w:marLeft w:val="0"/>
      <w:marRight w:val="0"/>
      <w:marTop w:val="0"/>
      <w:marBottom w:val="0"/>
      <w:divBdr>
        <w:top w:val="none" w:sz="0" w:space="0" w:color="auto"/>
        <w:left w:val="none" w:sz="0" w:space="0" w:color="auto"/>
        <w:bottom w:val="none" w:sz="0" w:space="0" w:color="auto"/>
        <w:right w:val="none" w:sz="0" w:space="0" w:color="auto"/>
      </w:divBdr>
    </w:div>
    <w:div w:id="359089608">
      <w:bodyDiv w:val="1"/>
      <w:marLeft w:val="0"/>
      <w:marRight w:val="0"/>
      <w:marTop w:val="0"/>
      <w:marBottom w:val="0"/>
      <w:divBdr>
        <w:top w:val="none" w:sz="0" w:space="0" w:color="auto"/>
        <w:left w:val="none" w:sz="0" w:space="0" w:color="auto"/>
        <w:bottom w:val="none" w:sz="0" w:space="0" w:color="auto"/>
        <w:right w:val="none" w:sz="0" w:space="0" w:color="auto"/>
      </w:divBdr>
    </w:div>
    <w:div w:id="361057464">
      <w:bodyDiv w:val="1"/>
      <w:marLeft w:val="0"/>
      <w:marRight w:val="0"/>
      <w:marTop w:val="0"/>
      <w:marBottom w:val="0"/>
      <w:divBdr>
        <w:top w:val="none" w:sz="0" w:space="0" w:color="auto"/>
        <w:left w:val="none" w:sz="0" w:space="0" w:color="auto"/>
        <w:bottom w:val="none" w:sz="0" w:space="0" w:color="auto"/>
        <w:right w:val="none" w:sz="0" w:space="0" w:color="auto"/>
      </w:divBdr>
    </w:div>
    <w:div w:id="365833372">
      <w:bodyDiv w:val="1"/>
      <w:marLeft w:val="0"/>
      <w:marRight w:val="0"/>
      <w:marTop w:val="0"/>
      <w:marBottom w:val="0"/>
      <w:divBdr>
        <w:top w:val="none" w:sz="0" w:space="0" w:color="auto"/>
        <w:left w:val="none" w:sz="0" w:space="0" w:color="auto"/>
        <w:bottom w:val="none" w:sz="0" w:space="0" w:color="auto"/>
        <w:right w:val="none" w:sz="0" w:space="0" w:color="auto"/>
      </w:divBdr>
    </w:div>
    <w:div w:id="367920246">
      <w:bodyDiv w:val="1"/>
      <w:marLeft w:val="0"/>
      <w:marRight w:val="0"/>
      <w:marTop w:val="0"/>
      <w:marBottom w:val="0"/>
      <w:divBdr>
        <w:top w:val="none" w:sz="0" w:space="0" w:color="auto"/>
        <w:left w:val="none" w:sz="0" w:space="0" w:color="auto"/>
        <w:bottom w:val="none" w:sz="0" w:space="0" w:color="auto"/>
        <w:right w:val="none" w:sz="0" w:space="0" w:color="auto"/>
      </w:divBdr>
    </w:div>
    <w:div w:id="378211045">
      <w:bodyDiv w:val="1"/>
      <w:marLeft w:val="0"/>
      <w:marRight w:val="0"/>
      <w:marTop w:val="0"/>
      <w:marBottom w:val="0"/>
      <w:divBdr>
        <w:top w:val="none" w:sz="0" w:space="0" w:color="auto"/>
        <w:left w:val="none" w:sz="0" w:space="0" w:color="auto"/>
        <w:bottom w:val="none" w:sz="0" w:space="0" w:color="auto"/>
        <w:right w:val="none" w:sz="0" w:space="0" w:color="auto"/>
      </w:divBdr>
    </w:div>
    <w:div w:id="379013903">
      <w:bodyDiv w:val="1"/>
      <w:marLeft w:val="0"/>
      <w:marRight w:val="0"/>
      <w:marTop w:val="0"/>
      <w:marBottom w:val="0"/>
      <w:divBdr>
        <w:top w:val="none" w:sz="0" w:space="0" w:color="auto"/>
        <w:left w:val="none" w:sz="0" w:space="0" w:color="auto"/>
        <w:bottom w:val="none" w:sz="0" w:space="0" w:color="auto"/>
        <w:right w:val="none" w:sz="0" w:space="0" w:color="auto"/>
      </w:divBdr>
    </w:div>
    <w:div w:id="380133217">
      <w:bodyDiv w:val="1"/>
      <w:marLeft w:val="0"/>
      <w:marRight w:val="0"/>
      <w:marTop w:val="0"/>
      <w:marBottom w:val="0"/>
      <w:divBdr>
        <w:top w:val="none" w:sz="0" w:space="0" w:color="auto"/>
        <w:left w:val="none" w:sz="0" w:space="0" w:color="auto"/>
        <w:bottom w:val="none" w:sz="0" w:space="0" w:color="auto"/>
        <w:right w:val="none" w:sz="0" w:space="0" w:color="auto"/>
      </w:divBdr>
    </w:div>
    <w:div w:id="400635297">
      <w:bodyDiv w:val="1"/>
      <w:marLeft w:val="0"/>
      <w:marRight w:val="0"/>
      <w:marTop w:val="0"/>
      <w:marBottom w:val="0"/>
      <w:divBdr>
        <w:top w:val="none" w:sz="0" w:space="0" w:color="auto"/>
        <w:left w:val="none" w:sz="0" w:space="0" w:color="auto"/>
        <w:bottom w:val="none" w:sz="0" w:space="0" w:color="auto"/>
        <w:right w:val="none" w:sz="0" w:space="0" w:color="auto"/>
      </w:divBdr>
    </w:div>
    <w:div w:id="402683627">
      <w:bodyDiv w:val="1"/>
      <w:marLeft w:val="0"/>
      <w:marRight w:val="0"/>
      <w:marTop w:val="0"/>
      <w:marBottom w:val="0"/>
      <w:divBdr>
        <w:top w:val="none" w:sz="0" w:space="0" w:color="auto"/>
        <w:left w:val="none" w:sz="0" w:space="0" w:color="auto"/>
        <w:bottom w:val="none" w:sz="0" w:space="0" w:color="auto"/>
        <w:right w:val="none" w:sz="0" w:space="0" w:color="auto"/>
      </w:divBdr>
    </w:div>
    <w:div w:id="408038475">
      <w:bodyDiv w:val="1"/>
      <w:marLeft w:val="0"/>
      <w:marRight w:val="0"/>
      <w:marTop w:val="0"/>
      <w:marBottom w:val="0"/>
      <w:divBdr>
        <w:top w:val="none" w:sz="0" w:space="0" w:color="auto"/>
        <w:left w:val="none" w:sz="0" w:space="0" w:color="auto"/>
        <w:bottom w:val="none" w:sz="0" w:space="0" w:color="auto"/>
        <w:right w:val="none" w:sz="0" w:space="0" w:color="auto"/>
      </w:divBdr>
    </w:div>
    <w:div w:id="409350979">
      <w:bodyDiv w:val="1"/>
      <w:marLeft w:val="0"/>
      <w:marRight w:val="0"/>
      <w:marTop w:val="0"/>
      <w:marBottom w:val="0"/>
      <w:divBdr>
        <w:top w:val="none" w:sz="0" w:space="0" w:color="auto"/>
        <w:left w:val="none" w:sz="0" w:space="0" w:color="auto"/>
        <w:bottom w:val="none" w:sz="0" w:space="0" w:color="auto"/>
        <w:right w:val="none" w:sz="0" w:space="0" w:color="auto"/>
      </w:divBdr>
    </w:div>
    <w:div w:id="411199019">
      <w:bodyDiv w:val="1"/>
      <w:marLeft w:val="0"/>
      <w:marRight w:val="0"/>
      <w:marTop w:val="0"/>
      <w:marBottom w:val="0"/>
      <w:divBdr>
        <w:top w:val="none" w:sz="0" w:space="0" w:color="auto"/>
        <w:left w:val="none" w:sz="0" w:space="0" w:color="auto"/>
        <w:bottom w:val="none" w:sz="0" w:space="0" w:color="auto"/>
        <w:right w:val="none" w:sz="0" w:space="0" w:color="auto"/>
      </w:divBdr>
    </w:div>
    <w:div w:id="411902282">
      <w:bodyDiv w:val="1"/>
      <w:marLeft w:val="0"/>
      <w:marRight w:val="0"/>
      <w:marTop w:val="0"/>
      <w:marBottom w:val="0"/>
      <w:divBdr>
        <w:top w:val="none" w:sz="0" w:space="0" w:color="auto"/>
        <w:left w:val="none" w:sz="0" w:space="0" w:color="auto"/>
        <w:bottom w:val="none" w:sz="0" w:space="0" w:color="auto"/>
        <w:right w:val="none" w:sz="0" w:space="0" w:color="auto"/>
      </w:divBdr>
    </w:div>
    <w:div w:id="442116496">
      <w:bodyDiv w:val="1"/>
      <w:marLeft w:val="0"/>
      <w:marRight w:val="0"/>
      <w:marTop w:val="0"/>
      <w:marBottom w:val="0"/>
      <w:divBdr>
        <w:top w:val="none" w:sz="0" w:space="0" w:color="auto"/>
        <w:left w:val="none" w:sz="0" w:space="0" w:color="auto"/>
        <w:bottom w:val="none" w:sz="0" w:space="0" w:color="auto"/>
        <w:right w:val="none" w:sz="0" w:space="0" w:color="auto"/>
      </w:divBdr>
    </w:div>
    <w:div w:id="453017404">
      <w:bodyDiv w:val="1"/>
      <w:marLeft w:val="0"/>
      <w:marRight w:val="0"/>
      <w:marTop w:val="0"/>
      <w:marBottom w:val="0"/>
      <w:divBdr>
        <w:top w:val="none" w:sz="0" w:space="0" w:color="auto"/>
        <w:left w:val="none" w:sz="0" w:space="0" w:color="auto"/>
        <w:bottom w:val="none" w:sz="0" w:space="0" w:color="auto"/>
        <w:right w:val="none" w:sz="0" w:space="0" w:color="auto"/>
      </w:divBdr>
    </w:div>
    <w:div w:id="464198804">
      <w:bodyDiv w:val="1"/>
      <w:marLeft w:val="0"/>
      <w:marRight w:val="0"/>
      <w:marTop w:val="0"/>
      <w:marBottom w:val="0"/>
      <w:divBdr>
        <w:top w:val="none" w:sz="0" w:space="0" w:color="auto"/>
        <w:left w:val="none" w:sz="0" w:space="0" w:color="auto"/>
        <w:bottom w:val="none" w:sz="0" w:space="0" w:color="auto"/>
        <w:right w:val="none" w:sz="0" w:space="0" w:color="auto"/>
      </w:divBdr>
    </w:div>
    <w:div w:id="491142331">
      <w:bodyDiv w:val="1"/>
      <w:marLeft w:val="0"/>
      <w:marRight w:val="0"/>
      <w:marTop w:val="0"/>
      <w:marBottom w:val="0"/>
      <w:divBdr>
        <w:top w:val="none" w:sz="0" w:space="0" w:color="auto"/>
        <w:left w:val="none" w:sz="0" w:space="0" w:color="auto"/>
        <w:bottom w:val="none" w:sz="0" w:space="0" w:color="auto"/>
        <w:right w:val="none" w:sz="0" w:space="0" w:color="auto"/>
      </w:divBdr>
    </w:div>
    <w:div w:id="496267843">
      <w:bodyDiv w:val="1"/>
      <w:marLeft w:val="0"/>
      <w:marRight w:val="0"/>
      <w:marTop w:val="0"/>
      <w:marBottom w:val="0"/>
      <w:divBdr>
        <w:top w:val="none" w:sz="0" w:space="0" w:color="auto"/>
        <w:left w:val="none" w:sz="0" w:space="0" w:color="auto"/>
        <w:bottom w:val="none" w:sz="0" w:space="0" w:color="auto"/>
        <w:right w:val="none" w:sz="0" w:space="0" w:color="auto"/>
      </w:divBdr>
    </w:div>
    <w:div w:id="505753272">
      <w:bodyDiv w:val="1"/>
      <w:marLeft w:val="0"/>
      <w:marRight w:val="0"/>
      <w:marTop w:val="0"/>
      <w:marBottom w:val="0"/>
      <w:divBdr>
        <w:top w:val="none" w:sz="0" w:space="0" w:color="auto"/>
        <w:left w:val="none" w:sz="0" w:space="0" w:color="auto"/>
        <w:bottom w:val="none" w:sz="0" w:space="0" w:color="auto"/>
        <w:right w:val="none" w:sz="0" w:space="0" w:color="auto"/>
      </w:divBdr>
    </w:div>
    <w:div w:id="518274218">
      <w:bodyDiv w:val="1"/>
      <w:marLeft w:val="0"/>
      <w:marRight w:val="0"/>
      <w:marTop w:val="0"/>
      <w:marBottom w:val="0"/>
      <w:divBdr>
        <w:top w:val="none" w:sz="0" w:space="0" w:color="auto"/>
        <w:left w:val="none" w:sz="0" w:space="0" w:color="auto"/>
        <w:bottom w:val="none" w:sz="0" w:space="0" w:color="auto"/>
        <w:right w:val="none" w:sz="0" w:space="0" w:color="auto"/>
      </w:divBdr>
    </w:div>
    <w:div w:id="519322088">
      <w:bodyDiv w:val="1"/>
      <w:marLeft w:val="0"/>
      <w:marRight w:val="0"/>
      <w:marTop w:val="0"/>
      <w:marBottom w:val="0"/>
      <w:divBdr>
        <w:top w:val="none" w:sz="0" w:space="0" w:color="auto"/>
        <w:left w:val="none" w:sz="0" w:space="0" w:color="auto"/>
        <w:bottom w:val="none" w:sz="0" w:space="0" w:color="auto"/>
        <w:right w:val="none" w:sz="0" w:space="0" w:color="auto"/>
      </w:divBdr>
    </w:div>
    <w:div w:id="530999824">
      <w:bodyDiv w:val="1"/>
      <w:marLeft w:val="0"/>
      <w:marRight w:val="0"/>
      <w:marTop w:val="0"/>
      <w:marBottom w:val="0"/>
      <w:divBdr>
        <w:top w:val="none" w:sz="0" w:space="0" w:color="auto"/>
        <w:left w:val="none" w:sz="0" w:space="0" w:color="auto"/>
        <w:bottom w:val="none" w:sz="0" w:space="0" w:color="auto"/>
        <w:right w:val="none" w:sz="0" w:space="0" w:color="auto"/>
      </w:divBdr>
    </w:div>
    <w:div w:id="532036925">
      <w:bodyDiv w:val="1"/>
      <w:marLeft w:val="0"/>
      <w:marRight w:val="0"/>
      <w:marTop w:val="0"/>
      <w:marBottom w:val="0"/>
      <w:divBdr>
        <w:top w:val="none" w:sz="0" w:space="0" w:color="auto"/>
        <w:left w:val="none" w:sz="0" w:space="0" w:color="auto"/>
        <w:bottom w:val="none" w:sz="0" w:space="0" w:color="auto"/>
        <w:right w:val="none" w:sz="0" w:space="0" w:color="auto"/>
      </w:divBdr>
    </w:div>
    <w:div w:id="536478402">
      <w:bodyDiv w:val="1"/>
      <w:marLeft w:val="0"/>
      <w:marRight w:val="0"/>
      <w:marTop w:val="0"/>
      <w:marBottom w:val="0"/>
      <w:divBdr>
        <w:top w:val="none" w:sz="0" w:space="0" w:color="auto"/>
        <w:left w:val="none" w:sz="0" w:space="0" w:color="auto"/>
        <w:bottom w:val="none" w:sz="0" w:space="0" w:color="auto"/>
        <w:right w:val="none" w:sz="0" w:space="0" w:color="auto"/>
      </w:divBdr>
    </w:div>
    <w:div w:id="546068985">
      <w:bodyDiv w:val="1"/>
      <w:marLeft w:val="0"/>
      <w:marRight w:val="0"/>
      <w:marTop w:val="0"/>
      <w:marBottom w:val="0"/>
      <w:divBdr>
        <w:top w:val="none" w:sz="0" w:space="0" w:color="auto"/>
        <w:left w:val="none" w:sz="0" w:space="0" w:color="auto"/>
        <w:bottom w:val="none" w:sz="0" w:space="0" w:color="auto"/>
        <w:right w:val="none" w:sz="0" w:space="0" w:color="auto"/>
      </w:divBdr>
    </w:div>
    <w:div w:id="547029062">
      <w:bodyDiv w:val="1"/>
      <w:marLeft w:val="0"/>
      <w:marRight w:val="0"/>
      <w:marTop w:val="0"/>
      <w:marBottom w:val="0"/>
      <w:divBdr>
        <w:top w:val="none" w:sz="0" w:space="0" w:color="auto"/>
        <w:left w:val="none" w:sz="0" w:space="0" w:color="auto"/>
        <w:bottom w:val="none" w:sz="0" w:space="0" w:color="auto"/>
        <w:right w:val="none" w:sz="0" w:space="0" w:color="auto"/>
      </w:divBdr>
    </w:div>
    <w:div w:id="563222461">
      <w:bodyDiv w:val="1"/>
      <w:marLeft w:val="0"/>
      <w:marRight w:val="0"/>
      <w:marTop w:val="0"/>
      <w:marBottom w:val="0"/>
      <w:divBdr>
        <w:top w:val="none" w:sz="0" w:space="0" w:color="auto"/>
        <w:left w:val="none" w:sz="0" w:space="0" w:color="auto"/>
        <w:bottom w:val="none" w:sz="0" w:space="0" w:color="auto"/>
        <w:right w:val="none" w:sz="0" w:space="0" w:color="auto"/>
      </w:divBdr>
    </w:div>
    <w:div w:id="580604317">
      <w:bodyDiv w:val="1"/>
      <w:marLeft w:val="0"/>
      <w:marRight w:val="0"/>
      <w:marTop w:val="0"/>
      <w:marBottom w:val="0"/>
      <w:divBdr>
        <w:top w:val="none" w:sz="0" w:space="0" w:color="auto"/>
        <w:left w:val="none" w:sz="0" w:space="0" w:color="auto"/>
        <w:bottom w:val="none" w:sz="0" w:space="0" w:color="auto"/>
        <w:right w:val="none" w:sz="0" w:space="0" w:color="auto"/>
      </w:divBdr>
    </w:div>
    <w:div w:id="600063359">
      <w:bodyDiv w:val="1"/>
      <w:marLeft w:val="0"/>
      <w:marRight w:val="0"/>
      <w:marTop w:val="0"/>
      <w:marBottom w:val="0"/>
      <w:divBdr>
        <w:top w:val="none" w:sz="0" w:space="0" w:color="auto"/>
        <w:left w:val="none" w:sz="0" w:space="0" w:color="auto"/>
        <w:bottom w:val="none" w:sz="0" w:space="0" w:color="auto"/>
        <w:right w:val="none" w:sz="0" w:space="0" w:color="auto"/>
      </w:divBdr>
    </w:div>
    <w:div w:id="603149405">
      <w:bodyDiv w:val="1"/>
      <w:marLeft w:val="0"/>
      <w:marRight w:val="0"/>
      <w:marTop w:val="0"/>
      <w:marBottom w:val="0"/>
      <w:divBdr>
        <w:top w:val="none" w:sz="0" w:space="0" w:color="auto"/>
        <w:left w:val="none" w:sz="0" w:space="0" w:color="auto"/>
        <w:bottom w:val="none" w:sz="0" w:space="0" w:color="auto"/>
        <w:right w:val="none" w:sz="0" w:space="0" w:color="auto"/>
      </w:divBdr>
    </w:div>
    <w:div w:id="604850601">
      <w:bodyDiv w:val="1"/>
      <w:marLeft w:val="0"/>
      <w:marRight w:val="0"/>
      <w:marTop w:val="0"/>
      <w:marBottom w:val="0"/>
      <w:divBdr>
        <w:top w:val="none" w:sz="0" w:space="0" w:color="auto"/>
        <w:left w:val="none" w:sz="0" w:space="0" w:color="auto"/>
        <w:bottom w:val="none" w:sz="0" w:space="0" w:color="auto"/>
        <w:right w:val="none" w:sz="0" w:space="0" w:color="auto"/>
      </w:divBdr>
    </w:div>
    <w:div w:id="605893515">
      <w:bodyDiv w:val="1"/>
      <w:marLeft w:val="0"/>
      <w:marRight w:val="0"/>
      <w:marTop w:val="0"/>
      <w:marBottom w:val="0"/>
      <w:divBdr>
        <w:top w:val="none" w:sz="0" w:space="0" w:color="auto"/>
        <w:left w:val="none" w:sz="0" w:space="0" w:color="auto"/>
        <w:bottom w:val="none" w:sz="0" w:space="0" w:color="auto"/>
        <w:right w:val="none" w:sz="0" w:space="0" w:color="auto"/>
      </w:divBdr>
    </w:div>
    <w:div w:id="606500409">
      <w:bodyDiv w:val="1"/>
      <w:marLeft w:val="0"/>
      <w:marRight w:val="0"/>
      <w:marTop w:val="0"/>
      <w:marBottom w:val="0"/>
      <w:divBdr>
        <w:top w:val="none" w:sz="0" w:space="0" w:color="auto"/>
        <w:left w:val="none" w:sz="0" w:space="0" w:color="auto"/>
        <w:bottom w:val="none" w:sz="0" w:space="0" w:color="auto"/>
        <w:right w:val="none" w:sz="0" w:space="0" w:color="auto"/>
      </w:divBdr>
    </w:div>
    <w:div w:id="621114365">
      <w:bodyDiv w:val="1"/>
      <w:marLeft w:val="0"/>
      <w:marRight w:val="0"/>
      <w:marTop w:val="0"/>
      <w:marBottom w:val="0"/>
      <w:divBdr>
        <w:top w:val="none" w:sz="0" w:space="0" w:color="auto"/>
        <w:left w:val="none" w:sz="0" w:space="0" w:color="auto"/>
        <w:bottom w:val="none" w:sz="0" w:space="0" w:color="auto"/>
        <w:right w:val="none" w:sz="0" w:space="0" w:color="auto"/>
      </w:divBdr>
    </w:div>
    <w:div w:id="627128272">
      <w:bodyDiv w:val="1"/>
      <w:marLeft w:val="0"/>
      <w:marRight w:val="0"/>
      <w:marTop w:val="0"/>
      <w:marBottom w:val="0"/>
      <w:divBdr>
        <w:top w:val="none" w:sz="0" w:space="0" w:color="auto"/>
        <w:left w:val="none" w:sz="0" w:space="0" w:color="auto"/>
        <w:bottom w:val="none" w:sz="0" w:space="0" w:color="auto"/>
        <w:right w:val="none" w:sz="0" w:space="0" w:color="auto"/>
      </w:divBdr>
    </w:div>
    <w:div w:id="632099038">
      <w:bodyDiv w:val="1"/>
      <w:marLeft w:val="0"/>
      <w:marRight w:val="0"/>
      <w:marTop w:val="0"/>
      <w:marBottom w:val="0"/>
      <w:divBdr>
        <w:top w:val="none" w:sz="0" w:space="0" w:color="auto"/>
        <w:left w:val="none" w:sz="0" w:space="0" w:color="auto"/>
        <w:bottom w:val="none" w:sz="0" w:space="0" w:color="auto"/>
        <w:right w:val="none" w:sz="0" w:space="0" w:color="auto"/>
      </w:divBdr>
    </w:div>
    <w:div w:id="636686148">
      <w:bodyDiv w:val="1"/>
      <w:marLeft w:val="0"/>
      <w:marRight w:val="0"/>
      <w:marTop w:val="0"/>
      <w:marBottom w:val="0"/>
      <w:divBdr>
        <w:top w:val="none" w:sz="0" w:space="0" w:color="auto"/>
        <w:left w:val="none" w:sz="0" w:space="0" w:color="auto"/>
        <w:bottom w:val="none" w:sz="0" w:space="0" w:color="auto"/>
        <w:right w:val="none" w:sz="0" w:space="0" w:color="auto"/>
      </w:divBdr>
    </w:div>
    <w:div w:id="655885756">
      <w:bodyDiv w:val="1"/>
      <w:marLeft w:val="0"/>
      <w:marRight w:val="0"/>
      <w:marTop w:val="0"/>
      <w:marBottom w:val="0"/>
      <w:divBdr>
        <w:top w:val="none" w:sz="0" w:space="0" w:color="auto"/>
        <w:left w:val="none" w:sz="0" w:space="0" w:color="auto"/>
        <w:bottom w:val="none" w:sz="0" w:space="0" w:color="auto"/>
        <w:right w:val="none" w:sz="0" w:space="0" w:color="auto"/>
      </w:divBdr>
    </w:div>
    <w:div w:id="669794659">
      <w:bodyDiv w:val="1"/>
      <w:marLeft w:val="0"/>
      <w:marRight w:val="0"/>
      <w:marTop w:val="0"/>
      <w:marBottom w:val="0"/>
      <w:divBdr>
        <w:top w:val="none" w:sz="0" w:space="0" w:color="auto"/>
        <w:left w:val="none" w:sz="0" w:space="0" w:color="auto"/>
        <w:bottom w:val="none" w:sz="0" w:space="0" w:color="auto"/>
        <w:right w:val="none" w:sz="0" w:space="0" w:color="auto"/>
      </w:divBdr>
    </w:div>
    <w:div w:id="670789923">
      <w:bodyDiv w:val="1"/>
      <w:marLeft w:val="0"/>
      <w:marRight w:val="0"/>
      <w:marTop w:val="0"/>
      <w:marBottom w:val="0"/>
      <w:divBdr>
        <w:top w:val="none" w:sz="0" w:space="0" w:color="auto"/>
        <w:left w:val="none" w:sz="0" w:space="0" w:color="auto"/>
        <w:bottom w:val="none" w:sz="0" w:space="0" w:color="auto"/>
        <w:right w:val="none" w:sz="0" w:space="0" w:color="auto"/>
      </w:divBdr>
    </w:div>
    <w:div w:id="676614431">
      <w:bodyDiv w:val="1"/>
      <w:marLeft w:val="0"/>
      <w:marRight w:val="0"/>
      <w:marTop w:val="0"/>
      <w:marBottom w:val="0"/>
      <w:divBdr>
        <w:top w:val="none" w:sz="0" w:space="0" w:color="auto"/>
        <w:left w:val="none" w:sz="0" w:space="0" w:color="auto"/>
        <w:bottom w:val="none" w:sz="0" w:space="0" w:color="auto"/>
        <w:right w:val="none" w:sz="0" w:space="0" w:color="auto"/>
      </w:divBdr>
    </w:div>
    <w:div w:id="680858110">
      <w:bodyDiv w:val="1"/>
      <w:marLeft w:val="0"/>
      <w:marRight w:val="0"/>
      <w:marTop w:val="0"/>
      <w:marBottom w:val="0"/>
      <w:divBdr>
        <w:top w:val="none" w:sz="0" w:space="0" w:color="auto"/>
        <w:left w:val="none" w:sz="0" w:space="0" w:color="auto"/>
        <w:bottom w:val="none" w:sz="0" w:space="0" w:color="auto"/>
        <w:right w:val="none" w:sz="0" w:space="0" w:color="auto"/>
      </w:divBdr>
    </w:div>
    <w:div w:id="697464485">
      <w:bodyDiv w:val="1"/>
      <w:marLeft w:val="0"/>
      <w:marRight w:val="0"/>
      <w:marTop w:val="0"/>
      <w:marBottom w:val="0"/>
      <w:divBdr>
        <w:top w:val="none" w:sz="0" w:space="0" w:color="auto"/>
        <w:left w:val="none" w:sz="0" w:space="0" w:color="auto"/>
        <w:bottom w:val="none" w:sz="0" w:space="0" w:color="auto"/>
        <w:right w:val="none" w:sz="0" w:space="0" w:color="auto"/>
      </w:divBdr>
    </w:div>
    <w:div w:id="719013004">
      <w:bodyDiv w:val="1"/>
      <w:marLeft w:val="0"/>
      <w:marRight w:val="0"/>
      <w:marTop w:val="0"/>
      <w:marBottom w:val="0"/>
      <w:divBdr>
        <w:top w:val="none" w:sz="0" w:space="0" w:color="auto"/>
        <w:left w:val="none" w:sz="0" w:space="0" w:color="auto"/>
        <w:bottom w:val="none" w:sz="0" w:space="0" w:color="auto"/>
        <w:right w:val="none" w:sz="0" w:space="0" w:color="auto"/>
      </w:divBdr>
    </w:div>
    <w:div w:id="723408438">
      <w:bodyDiv w:val="1"/>
      <w:marLeft w:val="0"/>
      <w:marRight w:val="0"/>
      <w:marTop w:val="0"/>
      <w:marBottom w:val="0"/>
      <w:divBdr>
        <w:top w:val="none" w:sz="0" w:space="0" w:color="auto"/>
        <w:left w:val="none" w:sz="0" w:space="0" w:color="auto"/>
        <w:bottom w:val="none" w:sz="0" w:space="0" w:color="auto"/>
        <w:right w:val="none" w:sz="0" w:space="0" w:color="auto"/>
      </w:divBdr>
    </w:div>
    <w:div w:id="739866168">
      <w:bodyDiv w:val="1"/>
      <w:marLeft w:val="0"/>
      <w:marRight w:val="0"/>
      <w:marTop w:val="0"/>
      <w:marBottom w:val="0"/>
      <w:divBdr>
        <w:top w:val="none" w:sz="0" w:space="0" w:color="auto"/>
        <w:left w:val="none" w:sz="0" w:space="0" w:color="auto"/>
        <w:bottom w:val="none" w:sz="0" w:space="0" w:color="auto"/>
        <w:right w:val="none" w:sz="0" w:space="0" w:color="auto"/>
      </w:divBdr>
    </w:div>
    <w:div w:id="740562508">
      <w:bodyDiv w:val="1"/>
      <w:marLeft w:val="0"/>
      <w:marRight w:val="0"/>
      <w:marTop w:val="0"/>
      <w:marBottom w:val="0"/>
      <w:divBdr>
        <w:top w:val="none" w:sz="0" w:space="0" w:color="auto"/>
        <w:left w:val="none" w:sz="0" w:space="0" w:color="auto"/>
        <w:bottom w:val="none" w:sz="0" w:space="0" w:color="auto"/>
        <w:right w:val="none" w:sz="0" w:space="0" w:color="auto"/>
      </w:divBdr>
    </w:div>
    <w:div w:id="762141009">
      <w:bodyDiv w:val="1"/>
      <w:marLeft w:val="0"/>
      <w:marRight w:val="0"/>
      <w:marTop w:val="0"/>
      <w:marBottom w:val="0"/>
      <w:divBdr>
        <w:top w:val="none" w:sz="0" w:space="0" w:color="auto"/>
        <w:left w:val="none" w:sz="0" w:space="0" w:color="auto"/>
        <w:bottom w:val="none" w:sz="0" w:space="0" w:color="auto"/>
        <w:right w:val="none" w:sz="0" w:space="0" w:color="auto"/>
      </w:divBdr>
      <w:divsChild>
        <w:div w:id="508251642">
          <w:marLeft w:val="0"/>
          <w:marRight w:val="0"/>
          <w:marTop w:val="0"/>
          <w:marBottom w:val="0"/>
          <w:divBdr>
            <w:top w:val="none" w:sz="0" w:space="0" w:color="auto"/>
            <w:left w:val="none" w:sz="0" w:space="0" w:color="auto"/>
            <w:bottom w:val="none" w:sz="0" w:space="0" w:color="auto"/>
            <w:right w:val="none" w:sz="0" w:space="0" w:color="auto"/>
          </w:divBdr>
          <w:divsChild>
            <w:div w:id="209654032">
              <w:marLeft w:val="0"/>
              <w:marRight w:val="0"/>
              <w:marTop w:val="0"/>
              <w:marBottom w:val="0"/>
              <w:divBdr>
                <w:top w:val="none" w:sz="0" w:space="0" w:color="auto"/>
                <w:left w:val="none" w:sz="0" w:space="0" w:color="auto"/>
                <w:bottom w:val="none" w:sz="0" w:space="0" w:color="auto"/>
                <w:right w:val="none" w:sz="0" w:space="0" w:color="auto"/>
              </w:divBdr>
              <w:divsChild>
                <w:div w:id="8361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5851">
          <w:marLeft w:val="0"/>
          <w:marRight w:val="0"/>
          <w:marTop w:val="0"/>
          <w:marBottom w:val="0"/>
          <w:divBdr>
            <w:top w:val="none" w:sz="0" w:space="0" w:color="auto"/>
            <w:left w:val="none" w:sz="0" w:space="0" w:color="auto"/>
            <w:bottom w:val="none" w:sz="0" w:space="0" w:color="auto"/>
            <w:right w:val="none" w:sz="0" w:space="0" w:color="auto"/>
          </w:divBdr>
          <w:divsChild>
            <w:div w:id="390035291">
              <w:marLeft w:val="0"/>
              <w:marRight w:val="0"/>
              <w:marTop w:val="0"/>
              <w:marBottom w:val="0"/>
              <w:divBdr>
                <w:top w:val="none" w:sz="0" w:space="0" w:color="auto"/>
                <w:left w:val="none" w:sz="0" w:space="0" w:color="auto"/>
                <w:bottom w:val="none" w:sz="0" w:space="0" w:color="auto"/>
                <w:right w:val="none" w:sz="0" w:space="0" w:color="auto"/>
              </w:divBdr>
              <w:divsChild>
                <w:div w:id="568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9711">
          <w:marLeft w:val="0"/>
          <w:marRight w:val="0"/>
          <w:marTop w:val="0"/>
          <w:marBottom w:val="0"/>
          <w:divBdr>
            <w:top w:val="none" w:sz="0" w:space="0" w:color="auto"/>
            <w:left w:val="none" w:sz="0" w:space="0" w:color="auto"/>
            <w:bottom w:val="none" w:sz="0" w:space="0" w:color="auto"/>
            <w:right w:val="none" w:sz="0" w:space="0" w:color="auto"/>
          </w:divBdr>
          <w:divsChild>
            <w:div w:id="697043783">
              <w:marLeft w:val="0"/>
              <w:marRight w:val="0"/>
              <w:marTop w:val="0"/>
              <w:marBottom w:val="0"/>
              <w:divBdr>
                <w:top w:val="none" w:sz="0" w:space="0" w:color="auto"/>
                <w:left w:val="none" w:sz="0" w:space="0" w:color="auto"/>
                <w:bottom w:val="none" w:sz="0" w:space="0" w:color="auto"/>
                <w:right w:val="none" w:sz="0" w:space="0" w:color="auto"/>
              </w:divBdr>
              <w:divsChild>
                <w:div w:id="13881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04204">
          <w:marLeft w:val="0"/>
          <w:marRight w:val="0"/>
          <w:marTop w:val="0"/>
          <w:marBottom w:val="0"/>
          <w:divBdr>
            <w:top w:val="none" w:sz="0" w:space="0" w:color="auto"/>
            <w:left w:val="none" w:sz="0" w:space="0" w:color="auto"/>
            <w:bottom w:val="none" w:sz="0" w:space="0" w:color="auto"/>
            <w:right w:val="none" w:sz="0" w:space="0" w:color="auto"/>
          </w:divBdr>
          <w:divsChild>
            <w:div w:id="554465670">
              <w:marLeft w:val="0"/>
              <w:marRight w:val="0"/>
              <w:marTop w:val="0"/>
              <w:marBottom w:val="0"/>
              <w:divBdr>
                <w:top w:val="none" w:sz="0" w:space="0" w:color="auto"/>
                <w:left w:val="none" w:sz="0" w:space="0" w:color="auto"/>
                <w:bottom w:val="none" w:sz="0" w:space="0" w:color="auto"/>
                <w:right w:val="none" w:sz="0" w:space="0" w:color="auto"/>
              </w:divBdr>
              <w:divsChild>
                <w:div w:id="11040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5088">
          <w:marLeft w:val="0"/>
          <w:marRight w:val="0"/>
          <w:marTop w:val="0"/>
          <w:marBottom w:val="0"/>
          <w:divBdr>
            <w:top w:val="none" w:sz="0" w:space="0" w:color="auto"/>
            <w:left w:val="none" w:sz="0" w:space="0" w:color="auto"/>
            <w:bottom w:val="none" w:sz="0" w:space="0" w:color="auto"/>
            <w:right w:val="none" w:sz="0" w:space="0" w:color="auto"/>
          </w:divBdr>
          <w:divsChild>
            <w:div w:id="910770550">
              <w:marLeft w:val="0"/>
              <w:marRight w:val="0"/>
              <w:marTop w:val="0"/>
              <w:marBottom w:val="0"/>
              <w:divBdr>
                <w:top w:val="none" w:sz="0" w:space="0" w:color="auto"/>
                <w:left w:val="none" w:sz="0" w:space="0" w:color="auto"/>
                <w:bottom w:val="none" w:sz="0" w:space="0" w:color="auto"/>
                <w:right w:val="none" w:sz="0" w:space="0" w:color="auto"/>
              </w:divBdr>
              <w:divsChild>
                <w:div w:id="21346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8949">
          <w:marLeft w:val="0"/>
          <w:marRight w:val="0"/>
          <w:marTop w:val="0"/>
          <w:marBottom w:val="0"/>
          <w:divBdr>
            <w:top w:val="none" w:sz="0" w:space="0" w:color="auto"/>
            <w:left w:val="none" w:sz="0" w:space="0" w:color="auto"/>
            <w:bottom w:val="none" w:sz="0" w:space="0" w:color="auto"/>
            <w:right w:val="none" w:sz="0" w:space="0" w:color="auto"/>
          </w:divBdr>
          <w:divsChild>
            <w:div w:id="1210730859">
              <w:marLeft w:val="0"/>
              <w:marRight w:val="0"/>
              <w:marTop w:val="0"/>
              <w:marBottom w:val="0"/>
              <w:divBdr>
                <w:top w:val="none" w:sz="0" w:space="0" w:color="auto"/>
                <w:left w:val="none" w:sz="0" w:space="0" w:color="auto"/>
                <w:bottom w:val="none" w:sz="0" w:space="0" w:color="auto"/>
                <w:right w:val="none" w:sz="0" w:space="0" w:color="auto"/>
              </w:divBdr>
              <w:divsChild>
                <w:div w:id="77420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7265">
          <w:marLeft w:val="0"/>
          <w:marRight w:val="0"/>
          <w:marTop w:val="0"/>
          <w:marBottom w:val="0"/>
          <w:divBdr>
            <w:top w:val="none" w:sz="0" w:space="0" w:color="auto"/>
            <w:left w:val="none" w:sz="0" w:space="0" w:color="auto"/>
            <w:bottom w:val="none" w:sz="0" w:space="0" w:color="auto"/>
            <w:right w:val="none" w:sz="0" w:space="0" w:color="auto"/>
          </w:divBdr>
          <w:divsChild>
            <w:div w:id="411007687">
              <w:marLeft w:val="0"/>
              <w:marRight w:val="0"/>
              <w:marTop w:val="0"/>
              <w:marBottom w:val="0"/>
              <w:divBdr>
                <w:top w:val="none" w:sz="0" w:space="0" w:color="auto"/>
                <w:left w:val="none" w:sz="0" w:space="0" w:color="auto"/>
                <w:bottom w:val="none" w:sz="0" w:space="0" w:color="auto"/>
                <w:right w:val="none" w:sz="0" w:space="0" w:color="auto"/>
              </w:divBdr>
              <w:divsChild>
                <w:div w:id="18556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0075">
          <w:marLeft w:val="0"/>
          <w:marRight w:val="0"/>
          <w:marTop w:val="0"/>
          <w:marBottom w:val="0"/>
          <w:divBdr>
            <w:top w:val="none" w:sz="0" w:space="0" w:color="auto"/>
            <w:left w:val="none" w:sz="0" w:space="0" w:color="auto"/>
            <w:bottom w:val="none" w:sz="0" w:space="0" w:color="auto"/>
            <w:right w:val="none" w:sz="0" w:space="0" w:color="auto"/>
          </w:divBdr>
          <w:divsChild>
            <w:div w:id="1257056803">
              <w:marLeft w:val="0"/>
              <w:marRight w:val="0"/>
              <w:marTop w:val="0"/>
              <w:marBottom w:val="0"/>
              <w:divBdr>
                <w:top w:val="none" w:sz="0" w:space="0" w:color="auto"/>
                <w:left w:val="none" w:sz="0" w:space="0" w:color="auto"/>
                <w:bottom w:val="none" w:sz="0" w:space="0" w:color="auto"/>
                <w:right w:val="none" w:sz="0" w:space="0" w:color="auto"/>
              </w:divBdr>
              <w:divsChild>
                <w:div w:id="17384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6804">
      <w:bodyDiv w:val="1"/>
      <w:marLeft w:val="0"/>
      <w:marRight w:val="0"/>
      <w:marTop w:val="0"/>
      <w:marBottom w:val="0"/>
      <w:divBdr>
        <w:top w:val="none" w:sz="0" w:space="0" w:color="auto"/>
        <w:left w:val="none" w:sz="0" w:space="0" w:color="auto"/>
        <w:bottom w:val="none" w:sz="0" w:space="0" w:color="auto"/>
        <w:right w:val="none" w:sz="0" w:space="0" w:color="auto"/>
      </w:divBdr>
    </w:div>
    <w:div w:id="794836911">
      <w:bodyDiv w:val="1"/>
      <w:marLeft w:val="0"/>
      <w:marRight w:val="0"/>
      <w:marTop w:val="0"/>
      <w:marBottom w:val="0"/>
      <w:divBdr>
        <w:top w:val="none" w:sz="0" w:space="0" w:color="auto"/>
        <w:left w:val="none" w:sz="0" w:space="0" w:color="auto"/>
        <w:bottom w:val="none" w:sz="0" w:space="0" w:color="auto"/>
        <w:right w:val="none" w:sz="0" w:space="0" w:color="auto"/>
      </w:divBdr>
    </w:div>
    <w:div w:id="796992751">
      <w:bodyDiv w:val="1"/>
      <w:marLeft w:val="0"/>
      <w:marRight w:val="0"/>
      <w:marTop w:val="0"/>
      <w:marBottom w:val="0"/>
      <w:divBdr>
        <w:top w:val="none" w:sz="0" w:space="0" w:color="auto"/>
        <w:left w:val="none" w:sz="0" w:space="0" w:color="auto"/>
        <w:bottom w:val="none" w:sz="0" w:space="0" w:color="auto"/>
        <w:right w:val="none" w:sz="0" w:space="0" w:color="auto"/>
      </w:divBdr>
    </w:div>
    <w:div w:id="822086377">
      <w:bodyDiv w:val="1"/>
      <w:marLeft w:val="0"/>
      <w:marRight w:val="0"/>
      <w:marTop w:val="0"/>
      <w:marBottom w:val="0"/>
      <w:divBdr>
        <w:top w:val="none" w:sz="0" w:space="0" w:color="auto"/>
        <w:left w:val="none" w:sz="0" w:space="0" w:color="auto"/>
        <w:bottom w:val="none" w:sz="0" w:space="0" w:color="auto"/>
        <w:right w:val="none" w:sz="0" w:space="0" w:color="auto"/>
      </w:divBdr>
    </w:div>
    <w:div w:id="843741404">
      <w:bodyDiv w:val="1"/>
      <w:marLeft w:val="0"/>
      <w:marRight w:val="0"/>
      <w:marTop w:val="0"/>
      <w:marBottom w:val="0"/>
      <w:divBdr>
        <w:top w:val="none" w:sz="0" w:space="0" w:color="auto"/>
        <w:left w:val="none" w:sz="0" w:space="0" w:color="auto"/>
        <w:bottom w:val="none" w:sz="0" w:space="0" w:color="auto"/>
        <w:right w:val="none" w:sz="0" w:space="0" w:color="auto"/>
      </w:divBdr>
    </w:div>
    <w:div w:id="843976471">
      <w:bodyDiv w:val="1"/>
      <w:marLeft w:val="0"/>
      <w:marRight w:val="0"/>
      <w:marTop w:val="0"/>
      <w:marBottom w:val="0"/>
      <w:divBdr>
        <w:top w:val="none" w:sz="0" w:space="0" w:color="auto"/>
        <w:left w:val="none" w:sz="0" w:space="0" w:color="auto"/>
        <w:bottom w:val="none" w:sz="0" w:space="0" w:color="auto"/>
        <w:right w:val="none" w:sz="0" w:space="0" w:color="auto"/>
      </w:divBdr>
    </w:div>
    <w:div w:id="862209412">
      <w:bodyDiv w:val="1"/>
      <w:marLeft w:val="0"/>
      <w:marRight w:val="0"/>
      <w:marTop w:val="0"/>
      <w:marBottom w:val="0"/>
      <w:divBdr>
        <w:top w:val="none" w:sz="0" w:space="0" w:color="auto"/>
        <w:left w:val="none" w:sz="0" w:space="0" w:color="auto"/>
        <w:bottom w:val="none" w:sz="0" w:space="0" w:color="auto"/>
        <w:right w:val="none" w:sz="0" w:space="0" w:color="auto"/>
      </w:divBdr>
    </w:div>
    <w:div w:id="890963705">
      <w:bodyDiv w:val="1"/>
      <w:marLeft w:val="0"/>
      <w:marRight w:val="0"/>
      <w:marTop w:val="0"/>
      <w:marBottom w:val="0"/>
      <w:divBdr>
        <w:top w:val="none" w:sz="0" w:space="0" w:color="auto"/>
        <w:left w:val="none" w:sz="0" w:space="0" w:color="auto"/>
        <w:bottom w:val="none" w:sz="0" w:space="0" w:color="auto"/>
        <w:right w:val="none" w:sz="0" w:space="0" w:color="auto"/>
      </w:divBdr>
    </w:div>
    <w:div w:id="900560070">
      <w:bodyDiv w:val="1"/>
      <w:marLeft w:val="0"/>
      <w:marRight w:val="0"/>
      <w:marTop w:val="0"/>
      <w:marBottom w:val="0"/>
      <w:divBdr>
        <w:top w:val="none" w:sz="0" w:space="0" w:color="auto"/>
        <w:left w:val="none" w:sz="0" w:space="0" w:color="auto"/>
        <w:bottom w:val="none" w:sz="0" w:space="0" w:color="auto"/>
        <w:right w:val="none" w:sz="0" w:space="0" w:color="auto"/>
      </w:divBdr>
    </w:div>
    <w:div w:id="903181425">
      <w:bodyDiv w:val="1"/>
      <w:marLeft w:val="0"/>
      <w:marRight w:val="0"/>
      <w:marTop w:val="0"/>
      <w:marBottom w:val="0"/>
      <w:divBdr>
        <w:top w:val="none" w:sz="0" w:space="0" w:color="auto"/>
        <w:left w:val="none" w:sz="0" w:space="0" w:color="auto"/>
        <w:bottom w:val="none" w:sz="0" w:space="0" w:color="auto"/>
        <w:right w:val="none" w:sz="0" w:space="0" w:color="auto"/>
      </w:divBdr>
    </w:div>
    <w:div w:id="907500653">
      <w:bodyDiv w:val="1"/>
      <w:marLeft w:val="0"/>
      <w:marRight w:val="0"/>
      <w:marTop w:val="0"/>
      <w:marBottom w:val="0"/>
      <w:divBdr>
        <w:top w:val="none" w:sz="0" w:space="0" w:color="auto"/>
        <w:left w:val="none" w:sz="0" w:space="0" w:color="auto"/>
        <w:bottom w:val="none" w:sz="0" w:space="0" w:color="auto"/>
        <w:right w:val="none" w:sz="0" w:space="0" w:color="auto"/>
      </w:divBdr>
    </w:div>
    <w:div w:id="926307826">
      <w:bodyDiv w:val="1"/>
      <w:marLeft w:val="0"/>
      <w:marRight w:val="0"/>
      <w:marTop w:val="0"/>
      <w:marBottom w:val="0"/>
      <w:divBdr>
        <w:top w:val="none" w:sz="0" w:space="0" w:color="auto"/>
        <w:left w:val="none" w:sz="0" w:space="0" w:color="auto"/>
        <w:bottom w:val="none" w:sz="0" w:space="0" w:color="auto"/>
        <w:right w:val="none" w:sz="0" w:space="0" w:color="auto"/>
      </w:divBdr>
    </w:div>
    <w:div w:id="927226661">
      <w:bodyDiv w:val="1"/>
      <w:marLeft w:val="0"/>
      <w:marRight w:val="0"/>
      <w:marTop w:val="0"/>
      <w:marBottom w:val="0"/>
      <w:divBdr>
        <w:top w:val="none" w:sz="0" w:space="0" w:color="auto"/>
        <w:left w:val="none" w:sz="0" w:space="0" w:color="auto"/>
        <w:bottom w:val="none" w:sz="0" w:space="0" w:color="auto"/>
        <w:right w:val="none" w:sz="0" w:space="0" w:color="auto"/>
      </w:divBdr>
    </w:div>
    <w:div w:id="952129063">
      <w:bodyDiv w:val="1"/>
      <w:marLeft w:val="0"/>
      <w:marRight w:val="0"/>
      <w:marTop w:val="0"/>
      <w:marBottom w:val="0"/>
      <w:divBdr>
        <w:top w:val="none" w:sz="0" w:space="0" w:color="auto"/>
        <w:left w:val="none" w:sz="0" w:space="0" w:color="auto"/>
        <w:bottom w:val="none" w:sz="0" w:space="0" w:color="auto"/>
        <w:right w:val="none" w:sz="0" w:space="0" w:color="auto"/>
      </w:divBdr>
    </w:div>
    <w:div w:id="961307848">
      <w:bodyDiv w:val="1"/>
      <w:marLeft w:val="0"/>
      <w:marRight w:val="0"/>
      <w:marTop w:val="0"/>
      <w:marBottom w:val="0"/>
      <w:divBdr>
        <w:top w:val="none" w:sz="0" w:space="0" w:color="auto"/>
        <w:left w:val="none" w:sz="0" w:space="0" w:color="auto"/>
        <w:bottom w:val="none" w:sz="0" w:space="0" w:color="auto"/>
        <w:right w:val="none" w:sz="0" w:space="0" w:color="auto"/>
      </w:divBdr>
    </w:div>
    <w:div w:id="967013463">
      <w:bodyDiv w:val="1"/>
      <w:marLeft w:val="0"/>
      <w:marRight w:val="0"/>
      <w:marTop w:val="0"/>
      <w:marBottom w:val="0"/>
      <w:divBdr>
        <w:top w:val="none" w:sz="0" w:space="0" w:color="auto"/>
        <w:left w:val="none" w:sz="0" w:space="0" w:color="auto"/>
        <w:bottom w:val="none" w:sz="0" w:space="0" w:color="auto"/>
        <w:right w:val="none" w:sz="0" w:space="0" w:color="auto"/>
      </w:divBdr>
    </w:div>
    <w:div w:id="972519610">
      <w:bodyDiv w:val="1"/>
      <w:marLeft w:val="0"/>
      <w:marRight w:val="0"/>
      <w:marTop w:val="0"/>
      <w:marBottom w:val="0"/>
      <w:divBdr>
        <w:top w:val="none" w:sz="0" w:space="0" w:color="auto"/>
        <w:left w:val="none" w:sz="0" w:space="0" w:color="auto"/>
        <w:bottom w:val="none" w:sz="0" w:space="0" w:color="auto"/>
        <w:right w:val="none" w:sz="0" w:space="0" w:color="auto"/>
      </w:divBdr>
    </w:div>
    <w:div w:id="980690328">
      <w:bodyDiv w:val="1"/>
      <w:marLeft w:val="0"/>
      <w:marRight w:val="0"/>
      <w:marTop w:val="0"/>
      <w:marBottom w:val="0"/>
      <w:divBdr>
        <w:top w:val="none" w:sz="0" w:space="0" w:color="auto"/>
        <w:left w:val="none" w:sz="0" w:space="0" w:color="auto"/>
        <w:bottom w:val="none" w:sz="0" w:space="0" w:color="auto"/>
        <w:right w:val="none" w:sz="0" w:space="0" w:color="auto"/>
      </w:divBdr>
    </w:div>
    <w:div w:id="988362001">
      <w:bodyDiv w:val="1"/>
      <w:marLeft w:val="0"/>
      <w:marRight w:val="0"/>
      <w:marTop w:val="0"/>
      <w:marBottom w:val="0"/>
      <w:divBdr>
        <w:top w:val="none" w:sz="0" w:space="0" w:color="auto"/>
        <w:left w:val="none" w:sz="0" w:space="0" w:color="auto"/>
        <w:bottom w:val="none" w:sz="0" w:space="0" w:color="auto"/>
        <w:right w:val="none" w:sz="0" w:space="0" w:color="auto"/>
      </w:divBdr>
    </w:div>
    <w:div w:id="1008557422">
      <w:bodyDiv w:val="1"/>
      <w:marLeft w:val="0"/>
      <w:marRight w:val="0"/>
      <w:marTop w:val="0"/>
      <w:marBottom w:val="0"/>
      <w:divBdr>
        <w:top w:val="none" w:sz="0" w:space="0" w:color="auto"/>
        <w:left w:val="none" w:sz="0" w:space="0" w:color="auto"/>
        <w:bottom w:val="none" w:sz="0" w:space="0" w:color="auto"/>
        <w:right w:val="none" w:sz="0" w:space="0" w:color="auto"/>
      </w:divBdr>
    </w:div>
    <w:div w:id="1020204114">
      <w:bodyDiv w:val="1"/>
      <w:marLeft w:val="0"/>
      <w:marRight w:val="0"/>
      <w:marTop w:val="0"/>
      <w:marBottom w:val="0"/>
      <w:divBdr>
        <w:top w:val="none" w:sz="0" w:space="0" w:color="auto"/>
        <w:left w:val="none" w:sz="0" w:space="0" w:color="auto"/>
        <w:bottom w:val="none" w:sz="0" w:space="0" w:color="auto"/>
        <w:right w:val="none" w:sz="0" w:space="0" w:color="auto"/>
      </w:divBdr>
    </w:div>
    <w:div w:id="1022055805">
      <w:bodyDiv w:val="1"/>
      <w:marLeft w:val="0"/>
      <w:marRight w:val="0"/>
      <w:marTop w:val="0"/>
      <w:marBottom w:val="0"/>
      <w:divBdr>
        <w:top w:val="none" w:sz="0" w:space="0" w:color="auto"/>
        <w:left w:val="none" w:sz="0" w:space="0" w:color="auto"/>
        <w:bottom w:val="none" w:sz="0" w:space="0" w:color="auto"/>
        <w:right w:val="none" w:sz="0" w:space="0" w:color="auto"/>
      </w:divBdr>
    </w:div>
    <w:div w:id="1025249212">
      <w:bodyDiv w:val="1"/>
      <w:marLeft w:val="0"/>
      <w:marRight w:val="0"/>
      <w:marTop w:val="0"/>
      <w:marBottom w:val="0"/>
      <w:divBdr>
        <w:top w:val="none" w:sz="0" w:space="0" w:color="auto"/>
        <w:left w:val="none" w:sz="0" w:space="0" w:color="auto"/>
        <w:bottom w:val="none" w:sz="0" w:space="0" w:color="auto"/>
        <w:right w:val="none" w:sz="0" w:space="0" w:color="auto"/>
      </w:divBdr>
    </w:div>
    <w:div w:id="1027026521">
      <w:bodyDiv w:val="1"/>
      <w:marLeft w:val="0"/>
      <w:marRight w:val="0"/>
      <w:marTop w:val="0"/>
      <w:marBottom w:val="0"/>
      <w:divBdr>
        <w:top w:val="none" w:sz="0" w:space="0" w:color="auto"/>
        <w:left w:val="none" w:sz="0" w:space="0" w:color="auto"/>
        <w:bottom w:val="none" w:sz="0" w:space="0" w:color="auto"/>
        <w:right w:val="none" w:sz="0" w:space="0" w:color="auto"/>
      </w:divBdr>
    </w:div>
    <w:div w:id="1036810257">
      <w:bodyDiv w:val="1"/>
      <w:marLeft w:val="0"/>
      <w:marRight w:val="0"/>
      <w:marTop w:val="0"/>
      <w:marBottom w:val="0"/>
      <w:divBdr>
        <w:top w:val="none" w:sz="0" w:space="0" w:color="auto"/>
        <w:left w:val="none" w:sz="0" w:space="0" w:color="auto"/>
        <w:bottom w:val="none" w:sz="0" w:space="0" w:color="auto"/>
        <w:right w:val="none" w:sz="0" w:space="0" w:color="auto"/>
      </w:divBdr>
    </w:div>
    <w:div w:id="1067916570">
      <w:bodyDiv w:val="1"/>
      <w:marLeft w:val="0"/>
      <w:marRight w:val="0"/>
      <w:marTop w:val="0"/>
      <w:marBottom w:val="0"/>
      <w:divBdr>
        <w:top w:val="none" w:sz="0" w:space="0" w:color="auto"/>
        <w:left w:val="none" w:sz="0" w:space="0" w:color="auto"/>
        <w:bottom w:val="none" w:sz="0" w:space="0" w:color="auto"/>
        <w:right w:val="none" w:sz="0" w:space="0" w:color="auto"/>
      </w:divBdr>
    </w:div>
    <w:div w:id="1081685156">
      <w:bodyDiv w:val="1"/>
      <w:marLeft w:val="0"/>
      <w:marRight w:val="0"/>
      <w:marTop w:val="0"/>
      <w:marBottom w:val="0"/>
      <w:divBdr>
        <w:top w:val="none" w:sz="0" w:space="0" w:color="auto"/>
        <w:left w:val="none" w:sz="0" w:space="0" w:color="auto"/>
        <w:bottom w:val="none" w:sz="0" w:space="0" w:color="auto"/>
        <w:right w:val="none" w:sz="0" w:space="0" w:color="auto"/>
      </w:divBdr>
    </w:div>
    <w:div w:id="1084764341">
      <w:bodyDiv w:val="1"/>
      <w:marLeft w:val="0"/>
      <w:marRight w:val="0"/>
      <w:marTop w:val="0"/>
      <w:marBottom w:val="0"/>
      <w:divBdr>
        <w:top w:val="none" w:sz="0" w:space="0" w:color="auto"/>
        <w:left w:val="none" w:sz="0" w:space="0" w:color="auto"/>
        <w:bottom w:val="none" w:sz="0" w:space="0" w:color="auto"/>
        <w:right w:val="none" w:sz="0" w:space="0" w:color="auto"/>
      </w:divBdr>
    </w:div>
    <w:div w:id="1106773176">
      <w:bodyDiv w:val="1"/>
      <w:marLeft w:val="0"/>
      <w:marRight w:val="0"/>
      <w:marTop w:val="0"/>
      <w:marBottom w:val="0"/>
      <w:divBdr>
        <w:top w:val="none" w:sz="0" w:space="0" w:color="auto"/>
        <w:left w:val="none" w:sz="0" w:space="0" w:color="auto"/>
        <w:bottom w:val="none" w:sz="0" w:space="0" w:color="auto"/>
        <w:right w:val="none" w:sz="0" w:space="0" w:color="auto"/>
      </w:divBdr>
    </w:div>
    <w:div w:id="1128472392">
      <w:bodyDiv w:val="1"/>
      <w:marLeft w:val="0"/>
      <w:marRight w:val="0"/>
      <w:marTop w:val="0"/>
      <w:marBottom w:val="0"/>
      <w:divBdr>
        <w:top w:val="none" w:sz="0" w:space="0" w:color="auto"/>
        <w:left w:val="none" w:sz="0" w:space="0" w:color="auto"/>
        <w:bottom w:val="none" w:sz="0" w:space="0" w:color="auto"/>
        <w:right w:val="none" w:sz="0" w:space="0" w:color="auto"/>
      </w:divBdr>
    </w:div>
    <w:div w:id="1136753068">
      <w:bodyDiv w:val="1"/>
      <w:marLeft w:val="0"/>
      <w:marRight w:val="0"/>
      <w:marTop w:val="0"/>
      <w:marBottom w:val="0"/>
      <w:divBdr>
        <w:top w:val="none" w:sz="0" w:space="0" w:color="auto"/>
        <w:left w:val="none" w:sz="0" w:space="0" w:color="auto"/>
        <w:bottom w:val="none" w:sz="0" w:space="0" w:color="auto"/>
        <w:right w:val="none" w:sz="0" w:space="0" w:color="auto"/>
      </w:divBdr>
    </w:div>
    <w:div w:id="1140342187">
      <w:bodyDiv w:val="1"/>
      <w:marLeft w:val="0"/>
      <w:marRight w:val="0"/>
      <w:marTop w:val="0"/>
      <w:marBottom w:val="0"/>
      <w:divBdr>
        <w:top w:val="none" w:sz="0" w:space="0" w:color="auto"/>
        <w:left w:val="none" w:sz="0" w:space="0" w:color="auto"/>
        <w:bottom w:val="none" w:sz="0" w:space="0" w:color="auto"/>
        <w:right w:val="none" w:sz="0" w:space="0" w:color="auto"/>
      </w:divBdr>
    </w:div>
    <w:div w:id="1151412661">
      <w:bodyDiv w:val="1"/>
      <w:marLeft w:val="0"/>
      <w:marRight w:val="0"/>
      <w:marTop w:val="0"/>
      <w:marBottom w:val="0"/>
      <w:divBdr>
        <w:top w:val="none" w:sz="0" w:space="0" w:color="auto"/>
        <w:left w:val="none" w:sz="0" w:space="0" w:color="auto"/>
        <w:bottom w:val="none" w:sz="0" w:space="0" w:color="auto"/>
        <w:right w:val="none" w:sz="0" w:space="0" w:color="auto"/>
      </w:divBdr>
    </w:div>
    <w:div w:id="1160539815">
      <w:bodyDiv w:val="1"/>
      <w:marLeft w:val="0"/>
      <w:marRight w:val="0"/>
      <w:marTop w:val="0"/>
      <w:marBottom w:val="0"/>
      <w:divBdr>
        <w:top w:val="none" w:sz="0" w:space="0" w:color="auto"/>
        <w:left w:val="none" w:sz="0" w:space="0" w:color="auto"/>
        <w:bottom w:val="none" w:sz="0" w:space="0" w:color="auto"/>
        <w:right w:val="none" w:sz="0" w:space="0" w:color="auto"/>
      </w:divBdr>
    </w:div>
    <w:div w:id="1161114828">
      <w:bodyDiv w:val="1"/>
      <w:marLeft w:val="0"/>
      <w:marRight w:val="0"/>
      <w:marTop w:val="0"/>
      <w:marBottom w:val="0"/>
      <w:divBdr>
        <w:top w:val="none" w:sz="0" w:space="0" w:color="auto"/>
        <w:left w:val="none" w:sz="0" w:space="0" w:color="auto"/>
        <w:bottom w:val="none" w:sz="0" w:space="0" w:color="auto"/>
        <w:right w:val="none" w:sz="0" w:space="0" w:color="auto"/>
      </w:divBdr>
    </w:div>
    <w:div w:id="1165896892">
      <w:bodyDiv w:val="1"/>
      <w:marLeft w:val="0"/>
      <w:marRight w:val="0"/>
      <w:marTop w:val="0"/>
      <w:marBottom w:val="0"/>
      <w:divBdr>
        <w:top w:val="none" w:sz="0" w:space="0" w:color="auto"/>
        <w:left w:val="none" w:sz="0" w:space="0" w:color="auto"/>
        <w:bottom w:val="none" w:sz="0" w:space="0" w:color="auto"/>
        <w:right w:val="none" w:sz="0" w:space="0" w:color="auto"/>
      </w:divBdr>
    </w:div>
    <w:div w:id="1167404474">
      <w:bodyDiv w:val="1"/>
      <w:marLeft w:val="0"/>
      <w:marRight w:val="0"/>
      <w:marTop w:val="0"/>
      <w:marBottom w:val="0"/>
      <w:divBdr>
        <w:top w:val="none" w:sz="0" w:space="0" w:color="auto"/>
        <w:left w:val="none" w:sz="0" w:space="0" w:color="auto"/>
        <w:bottom w:val="none" w:sz="0" w:space="0" w:color="auto"/>
        <w:right w:val="none" w:sz="0" w:space="0" w:color="auto"/>
      </w:divBdr>
    </w:div>
    <w:div w:id="1177580831">
      <w:bodyDiv w:val="1"/>
      <w:marLeft w:val="0"/>
      <w:marRight w:val="0"/>
      <w:marTop w:val="0"/>
      <w:marBottom w:val="0"/>
      <w:divBdr>
        <w:top w:val="none" w:sz="0" w:space="0" w:color="auto"/>
        <w:left w:val="none" w:sz="0" w:space="0" w:color="auto"/>
        <w:bottom w:val="none" w:sz="0" w:space="0" w:color="auto"/>
        <w:right w:val="none" w:sz="0" w:space="0" w:color="auto"/>
      </w:divBdr>
    </w:div>
    <w:div w:id="1177959024">
      <w:bodyDiv w:val="1"/>
      <w:marLeft w:val="0"/>
      <w:marRight w:val="0"/>
      <w:marTop w:val="0"/>
      <w:marBottom w:val="0"/>
      <w:divBdr>
        <w:top w:val="none" w:sz="0" w:space="0" w:color="auto"/>
        <w:left w:val="none" w:sz="0" w:space="0" w:color="auto"/>
        <w:bottom w:val="none" w:sz="0" w:space="0" w:color="auto"/>
        <w:right w:val="none" w:sz="0" w:space="0" w:color="auto"/>
      </w:divBdr>
    </w:div>
    <w:div w:id="1185484172">
      <w:bodyDiv w:val="1"/>
      <w:marLeft w:val="0"/>
      <w:marRight w:val="0"/>
      <w:marTop w:val="0"/>
      <w:marBottom w:val="0"/>
      <w:divBdr>
        <w:top w:val="none" w:sz="0" w:space="0" w:color="auto"/>
        <w:left w:val="none" w:sz="0" w:space="0" w:color="auto"/>
        <w:bottom w:val="none" w:sz="0" w:space="0" w:color="auto"/>
        <w:right w:val="none" w:sz="0" w:space="0" w:color="auto"/>
      </w:divBdr>
    </w:div>
    <w:div w:id="1187215290">
      <w:bodyDiv w:val="1"/>
      <w:marLeft w:val="0"/>
      <w:marRight w:val="0"/>
      <w:marTop w:val="0"/>
      <w:marBottom w:val="0"/>
      <w:divBdr>
        <w:top w:val="none" w:sz="0" w:space="0" w:color="auto"/>
        <w:left w:val="none" w:sz="0" w:space="0" w:color="auto"/>
        <w:bottom w:val="none" w:sz="0" w:space="0" w:color="auto"/>
        <w:right w:val="none" w:sz="0" w:space="0" w:color="auto"/>
      </w:divBdr>
    </w:div>
    <w:div w:id="1210461589">
      <w:bodyDiv w:val="1"/>
      <w:marLeft w:val="0"/>
      <w:marRight w:val="0"/>
      <w:marTop w:val="0"/>
      <w:marBottom w:val="0"/>
      <w:divBdr>
        <w:top w:val="none" w:sz="0" w:space="0" w:color="auto"/>
        <w:left w:val="none" w:sz="0" w:space="0" w:color="auto"/>
        <w:bottom w:val="none" w:sz="0" w:space="0" w:color="auto"/>
        <w:right w:val="none" w:sz="0" w:space="0" w:color="auto"/>
      </w:divBdr>
    </w:div>
    <w:div w:id="1218318015">
      <w:bodyDiv w:val="1"/>
      <w:marLeft w:val="0"/>
      <w:marRight w:val="0"/>
      <w:marTop w:val="0"/>
      <w:marBottom w:val="0"/>
      <w:divBdr>
        <w:top w:val="none" w:sz="0" w:space="0" w:color="auto"/>
        <w:left w:val="none" w:sz="0" w:space="0" w:color="auto"/>
        <w:bottom w:val="none" w:sz="0" w:space="0" w:color="auto"/>
        <w:right w:val="none" w:sz="0" w:space="0" w:color="auto"/>
      </w:divBdr>
    </w:div>
    <w:div w:id="1226066855">
      <w:bodyDiv w:val="1"/>
      <w:marLeft w:val="0"/>
      <w:marRight w:val="0"/>
      <w:marTop w:val="0"/>
      <w:marBottom w:val="0"/>
      <w:divBdr>
        <w:top w:val="none" w:sz="0" w:space="0" w:color="auto"/>
        <w:left w:val="none" w:sz="0" w:space="0" w:color="auto"/>
        <w:bottom w:val="none" w:sz="0" w:space="0" w:color="auto"/>
        <w:right w:val="none" w:sz="0" w:space="0" w:color="auto"/>
      </w:divBdr>
    </w:div>
    <w:div w:id="1227838785">
      <w:bodyDiv w:val="1"/>
      <w:marLeft w:val="0"/>
      <w:marRight w:val="0"/>
      <w:marTop w:val="0"/>
      <w:marBottom w:val="0"/>
      <w:divBdr>
        <w:top w:val="none" w:sz="0" w:space="0" w:color="auto"/>
        <w:left w:val="none" w:sz="0" w:space="0" w:color="auto"/>
        <w:bottom w:val="none" w:sz="0" w:space="0" w:color="auto"/>
        <w:right w:val="none" w:sz="0" w:space="0" w:color="auto"/>
      </w:divBdr>
    </w:div>
    <w:div w:id="1237325517">
      <w:bodyDiv w:val="1"/>
      <w:marLeft w:val="0"/>
      <w:marRight w:val="0"/>
      <w:marTop w:val="0"/>
      <w:marBottom w:val="0"/>
      <w:divBdr>
        <w:top w:val="none" w:sz="0" w:space="0" w:color="auto"/>
        <w:left w:val="none" w:sz="0" w:space="0" w:color="auto"/>
        <w:bottom w:val="none" w:sz="0" w:space="0" w:color="auto"/>
        <w:right w:val="none" w:sz="0" w:space="0" w:color="auto"/>
      </w:divBdr>
    </w:div>
    <w:div w:id="1247113114">
      <w:bodyDiv w:val="1"/>
      <w:marLeft w:val="0"/>
      <w:marRight w:val="0"/>
      <w:marTop w:val="0"/>
      <w:marBottom w:val="0"/>
      <w:divBdr>
        <w:top w:val="none" w:sz="0" w:space="0" w:color="auto"/>
        <w:left w:val="none" w:sz="0" w:space="0" w:color="auto"/>
        <w:bottom w:val="none" w:sz="0" w:space="0" w:color="auto"/>
        <w:right w:val="none" w:sz="0" w:space="0" w:color="auto"/>
      </w:divBdr>
    </w:div>
    <w:div w:id="1263879834">
      <w:bodyDiv w:val="1"/>
      <w:marLeft w:val="0"/>
      <w:marRight w:val="0"/>
      <w:marTop w:val="0"/>
      <w:marBottom w:val="0"/>
      <w:divBdr>
        <w:top w:val="none" w:sz="0" w:space="0" w:color="auto"/>
        <w:left w:val="none" w:sz="0" w:space="0" w:color="auto"/>
        <w:bottom w:val="none" w:sz="0" w:space="0" w:color="auto"/>
        <w:right w:val="none" w:sz="0" w:space="0" w:color="auto"/>
      </w:divBdr>
    </w:div>
    <w:div w:id="1288774150">
      <w:bodyDiv w:val="1"/>
      <w:marLeft w:val="0"/>
      <w:marRight w:val="0"/>
      <w:marTop w:val="0"/>
      <w:marBottom w:val="0"/>
      <w:divBdr>
        <w:top w:val="none" w:sz="0" w:space="0" w:color="auto"/>
        <w:left w:val="none" w:sz="0" w:space="0" w:color="auto"/>
        <w:bottom w:val="none" w:sz="0" w:space="0" w:color="auto"/>
        <w:right w:val="none" w:sz="0" w:space="0" w:color="auto"/>
      </w:divBdr>
    </w:div>
    <w:div w:id="1289163924">
      <w:bodyDiv w:val="1"/>
      <w:marLeft w:val="0"/>
      <w:marRight w:val="0"/>
      <w:marTop w:val="0"/>
      <w:marBottom w:val="0"/>
      <w:divBdr>
        <w:top w:val="none" w:sz="0" w:space="0" w:color="auto"/>
        <w:left w:val="none" w:sz="0" w:space="0" w:color="auto"/>
        <w:bottom w:val="none" w:sz="0" w:space="0" w:color="auto"/>
        <w:right w:val="none" w:sz="0" w:space="0" w:color="auto"/>
      </w:divBdr>
    </w:div>
    <w:div w:id="1292243744">
      <w:bodyDiv w:val="1"/>
      <w:marLeft w:val="0"/>
      <w:marRight w:val="0"/>
      <w:marTop w:val="0"/>
      <w:marBottom w:val="0"/>
      <w:divBdr>
        <w:top w:val="none" w:sz="0" w:space="0" w:color="auto"/>
        <w:left w:val="none" w:sz="0" w:space="0" w:color="auto"/>
        <w:bottom w:val="none" w:sz="0" w:space="0" w:color="auto"/>
        <w:right w:val="none" w:sz="0" w:space="0" w:color="auto"/>
      </w:divBdr>
      <w:divsChild>
        <w:div w:id="638582891">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6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37600">
      <w:bodyDiv w:val="1"/>
      <w:marLeft w:val="0"/>
      <w:marRight w:val="0"/>
      <w:marTop w:val="0"/>
      <w:marBottom w:val="0"/>
      <w:divBdr>
        <w:top w:val="none" w:sz="0" w:space="0" w:color="auto"/>
        <w:left w:val="none" w:sz="0" w:space="0" w:color="auto"/>
        <w:bottom w:val="none" w:sz="0" w:space="0" w:color="auto"/>
        <w:right w:val="none" w:sz="0" w:space="0" w:color="auto"/>
      </w:divBdr>
    </w:div>
    <w:div w:id="1304890845">
      <w:bodyDiv w:val="1"/>
      <w:marLeft w:val="0"/>
      <w:marRight w:val="0"/>
      <w:marTop w:val="0"/>
      <w:marBottom w:val="0"/>
      <w:divBdr>
        <w:top w:val="none" w:sz="0" w:space="0" w:color="auto"/>
        <w:left w:val="none" w:sz="0" w:space="0" w:color="auto"/>
        <w:bottom w:val="none" w:sz="0" w:space="0" w:color="auto"/>
        <w:right w:val="none" w:sz="0" w:space="0" w:color="auto"/>
      </w:divBdr>
    </w:div>
    <w:div w:id="1308826093">
      <w:bodyDiv w:val="1"/>
      <w:marLeft w:val="0"/>
      <w:marRight w:val="0"/>
      <w:marTop w:val="0"/>
      <w:marBottom w:val="0"/>
      <w:divBdr>
        <w:top w:val="none" w:sz="0" w:space="0" w:color="auto"/>
        <w:left w:val="none" w:sz="0" w:space="0" w:color="auto"/>
        <w:bottom w:val="none" w:sz="0" w:space="0" w:color="auto"/>
        <w:right w:val="none" w:sz="0" w:space="0" w:color="auto"/>
      </w:divBdr>
    </w:div>
    <w:div w:id="1310789794">
      <w:bodyDiv w:val="1"/>
      <w:marLeft w:val="0"/>
      <w:marRight w:val="0"/>
      <w:marTop w:val="0"/>
      <w:marBottom w:val="0"/>
      <w:divBdr>
        <w:top w:val="none" w:sz="0" w:space="0" w:color="auto"/>
        <w:left w:val="none" w:sz="0" w:space="0" w:color="auto"/>
        <w:bottom w:val="none" w:sz="0" w:space="0" w:color="auto"/>
        <w:right w:val="none" w:sz="0" w:space="0" w:color="auto"/>
      </w:divBdr>
    </w:div>
    <w:div w:id="1312248706">
      <w:bodyDiv w:val="1"/>
      <w:marLeft w:val="0"/>
      <w:marRight w:val="0"/>
      <w:marTop w:val="0"/>
      <w:marBottom w:val="0"/>
      <w:divBdr>
        <w:top w:val="none" w:sz="0" w:space="0" w:color="auto"/>
        <w:left w:val="none" w:sz="0" w:space="0" w:color="auto"/>
        <w:bottom w:val="none" w:sz="0" w:space="0" w:color="auto"/>
        <w:right w:val="none" w:sz="0" w:space="0" w:color="auto"/>
      </w:divBdr>
    </w:div>
    <w:div w:id="1312980689">
      <w:bodyDiv w:val="1"/>
      <w:marLeft w:val="0"/>
      <w:marRight w:val="0"/>
      <w:marTop w:val="0"/>
      <w:marBottom w:val="0"/>
      <w:divBdr>
        <w:top w:val="none" w:sz="0" w:space="0" w:color="auto"/>
        <w:left w:val="none" w:sz="0" w:space="0" w:color="auto"/>
        <w:bottom w:val="none" w:sz="0" w:space="0" w:color="auto"/>
        <w:right w:val="none" w:sz="0" w:space="0" w:color="auto"/>
      </w:divBdr>
    </w:div>
    <w:div w:id="1320307919">
      <w:bodyDiv w:val="1"/>
      <w:marLeft w:val="0"/>
      <w:marRight w:val="0"/>
      <w:marTop w:val="0"/>
      <w:marBottom w:val="0"/>
      <w:divBdr>
        <w:top w:val="none" w:sz="0" w:space="0" w:color="auto"/>
        <w:left w:val="none" w:sz="0" w:space="0" w:color="auto"/>
        <w:bottom w:val="none" w:sz="0" w:space="0" w:color="auto"/>
        <w:right w:val="none" w:sz="0" w:space="0" w:color="auto"/>
      </w:divBdr>
    </w:div>
    <w:div w:id="1326006465">
      <w:bodyDiv w:val="1"/>
      <w:marLeft w:val="0"/>
      <w:marRight w:val="0"/>
      <w:marTop w:val="0"/>
      <w:marBottom w:val="0"/>
      <w:divBdr>
        <w:top w:val="none" w:sz="0" w:space="0" w:color="auto"/>
        <w:left w:val="none" w:sz="0" w:space="0" w:color="auto"/>
        <w:bottom w:val="none" w:sz="0" w:space="0" w:color="auto"/>
        <w:right w:val="none" w:sz="0" w:space="0" w:color="auto"/>
      </w:divBdr>
    </w:div>
    <w:div w:id="1344550879">
      <w:bodyDiv w:val="1"/>
      <w:marLeft w:val="0"/>
      <w:marRight w:val="0"/>
      <w:marTop w:val="0"/>
      <w:marBottom w:val="0"/>
      <w:divBdr>
        <w:top w:val="none" w:sz="0" w:space="0" w:color="auto"/>
        <w:left w:val="none" w:sz="0" w:space="0" w:color="auto"/>
        <w:bottom w:val="none" w:sz="0" w:space="0" w:color="auto"/>
        <w:right w:val="none" w:sz="0" w:space="0" w:color="auto"/>
      </w:divBdr>
    </w:div>
    <w:div w:id="1352756949">
      <w:bodyDiv w:val="1"/>
      <w:marLeft w:val="0"/>
      <w:marRight w:val="0"/>
      <w:marTop w:val="0"/>
      <w:marBottom w:val="0"/>
      <w:divBdr>
        <w:top w:val="none" w:sz="0" w:space="0" w:color="auto"/>
        <w:left w:val="none" w:sz="0" w:space="0" w:color="auto"/>
        <w:bottom w:val="none" w:sz="0" w:space="0" w:color="auto"/>
        <w:right w:val="none" w:sz="0" w:space="0" w:color="auto"/>
      </w:divBdr>
    </w:div>
    <w:div w:id="1362894413">
      <w:bodyDiv w:val="1"/>
      <w:marLeft w:val="0"/>
      <w:marRight w:val="0"/>
      <w:marTop w:val="0"/>
      <w:marBottom w:val="0"/>
      <w:divBdr>
        <w:top w:val="none" w:sz="0" w:space="0" w:color="auto"/>
        <w:left w:val="none" w:sz="0" w:space="0" w:color="auto"/>
        <w:bottom w:val="none" w:sz="0" w:space="0" w:color="auto"/>
        <w:right w:val="none" w:sz="0" w:space="0" w:color="auto"/>
      </w:divBdr>
    </w:div>
    <w:div w:id="1364406718">
      <w:bodyDiv w:val="1"/>
      <w:marLeft w:val="0"/>
      <w:marRight w:val="0"/>
      <w:marTop w:val="0"/>
      <w:marBottom w:val="0"/>
      <w:divBdr>
        <w:top w:val="none" w:sz="0" w:space="0" w:color="auto"/>
        <w:left w:val="none" w:sz="0" w:space="0" w:color="auto"/>
        <w:bottom w:val="none" w:sz="0" w:space="0" w:color="auto"/>
        <w:right w:val="none" w:sz="0" w:space="0" w:color="auto"/>
      </w:divBdr>
    </w:div>
    <w:div w:id="1364750732">
      <w:bodyDiv w:val="1"/>
      <w:marLeft w:val="0"/>
      <w:marRight w:val="0"/>
      <w:marTop w:val="0"/>
      <w:marBottom w:val="0"/>
      <w:divBdr>
        <w:top w:val="none" w:sz="0" w:space="0" w:color="auto"/>
        <w:left w:val="none" w:sz="0" w:space="0" w:color="auto"/>
        <w:bottom w:val="none" w:sz="0" w:space="0" w:color="auto"/>
        <w:right w:val="none" w:sz="0" w:space="0" w:color="auto"/>
      </w:divBdr>
    </w:div>
    <w:div w:id="1371802555">
      <w:bodyDiv w:val="1"/>
      <w:marLeft w:val="0"/>
      <w:marRight w:val="0"/>
      <w:marTop w:val="0"/>
      <w:marBottom w:val="0"/>
      <w:divBdr>
        <w:top w:val="none" w:sz="0" w:space="0" w:color="auto"/>
        <w:left w:val="none" w:sz="0" w:space="0" w:color="auto"/>
        <w:bottom w:val="none" w:sz="0" w:space="0" w:color="auto"/>
        <w:right w:val="none" w:sz="0" w:space="0" w:color="auto"/>
      </w:divBdr>
    </w:div>
    <w:div w:id="1373338837">
      <w:bodyDiv w:val="1"/>
      <w:marLeft w:val="0"/>
      <w:marRight w:val="0"/>
      <w:marTop w:val="0"/>
      <w:marBottom w:val="0"/>
      <w:divBdr>
        <w:top w:val="none" w:sz="0" w:space="0" w:color="auto"/>
        <w:left w:val="none" w:sz="0" w:space="0" w:color="auto"/>
        <w:bottom w:val="none" w:sz="0" w:space="0" w:color="auto"/>
        <w:right w:val="none" w:sz="0" w:space="0" w:color="auto"/>
      </w:divBdr>
    </w:div>
    <w:div w:id="1376392317">
      <w:bodyDiv w:val="1"/>
      <w:marLeft w:val="0"/>
      <w:marRight w:val="0"/>
      <w:marTop w:val="0"/>
      <w:marBottom w:val="0"/>
      <w:divBdr>
        <w:top w:val="none" w:sz="0" w:space="0" w:color="auto"/>
        <w:left w:val="none" w:sz="0" w:space="0" w:color="auto"/>
        <w:bottom w:val="none" w:sz="0" w:space="0" w:color="auto"/>
        <w:right w:val="none" w:sz="0" w:space="0" w:color="auto"/>
      </w:divBdr>
    </w:div>
    <w:div w:id="1379285815">
      <w:bodyDiv w:val="1"/>
      <w:marLeft w:val="0"/>
      <w:marRight w:val="0"/>
      <w:marTop w:val="0"/>
      <w:marBottom w:val="0"/>
      <w:divBdr>
        <w:top w:val="none" w:sz="0" w:space="0" w:color="auto"/>
        <w:left w:val="none" w:sz="0" w:space="0" w:color="auto"/>
        <w:bottom w:val="none" w:sz="0" w:space="0" w:color="auto"/>
        <w:right w:val="none" w:sz="0" w:space="0" w:color="auto"/>
      </w:divBdr>
    </w:div>
    <w:div w:id="1386025621">
      <w:bodyDiv w:val="1"/>
      <w:marLeft w:val="0"/>
      <w:marRight w:val="0"/>
      <w:marTop w:val="0"/>
      <w:marBottom w:val="0"/>
      <w:divBdr>
        <w:top w:val="none" w:sz="0" w:space="0" w:color="auto"/>
        <w:left w:val="none" w:sz="0" w:space="0" w:color="auto"/>
        <w:bottom w:val="none" w:sz="0" w:space="0" w:color="auto"/>
        <w:right w:val="none" w:sz="0" w:space="0" w:color="auto"/>
      </w:divBdr>
    </w:div>
    <w:div w:id="1389495701">
      <w:bodyDiv w:val="1"/>
      <w:marLeft w:val="0"/>
      <w:marRight w:val="0"/>
      <w:marTop w:val="0"/>
      <w:marBottom w:val="0"/>
      <w:divBdr>
        <w:top w:val="none" w:sz="0" w:space="0" w:color="auto"/>
        <w:left w:val="none" w:sz="0" w:space="0" w:color="auto"/>
        <w:bottom w:val="none" w:sz="0" w:space="0" w:color="auto"/>
        <w:right w:val="none" w:sz="0" w:space="0" w:color="auto"/>
      </w:divBdr>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
    <w:div w:id="1450667576">
      <w:bodyDiv w:val="1"/>
      <w:marLeft w:val="0"/>
      <w:marRight w:val="0"/>
      <w:marTop w:val="0"/>
      <w:marBottom w:val="0"/>
      <w:divBdr>
        <w:top w:val="none" w:sz="0" w:space="0" w:color="auto"/>
        <w:left w:val="none" w:sz="0" w:space="0" w:color="auto"/>
        <w:bottom w:val="none" w:sz="0" w:space="0" w:color="auto"/>
        <w:right w:val="none" w:sz="0" w:space="0" w:color="auto"/>
      </w:divBdr>
    </w:div>
    <w:div w:id="1454983435">
      <w:bodyDiv w:val="1"/>
      <w:marLeft w:val="0"/>
      <w:marRight w:val="0"/>
      <w:marTop w:val="0"/>
      <w:marBottom w:val="0"/>
      <w:divBdr>
        <w:top w:val="none" w:sz="0" w:space="0" w:color="auto"/>
        <w:left w:val="none" w:sz="0" w:space="0" w:color="auto"/>
        <w:bottom w:val="none" w:sz="0" w:space="0" w:color="auto"/>
        <w:right w:val="none" w:sz="0" w:space="0" w:color="auto"/>
      </w:divBdr>
    </w:div>
    <w:div w:id="1468427464">
      <w:bodyDiv w:val="1"/>
      <w:marLeft w:val="0"/>
      <w:marRight w:val="0"/>
      <w:marTop w:val="0"/>
      <w:marBottom w:val="0"/>
      <w:divBdr>
        <w:top w:val="none" w:sz="0" w:space="0" w:color="auto"/>
        <w:left w:val="none" w:sz="0" w:space="0" w:color="auto"/>
        <w:bottom w:val="none" w:sz="0" w:space="0" w:color="auto"/>
        <w:right w:val="none" w:sz="0" w:space="0" w:color="auto"/>
      </w:divBdr>
    </w:div>
    <w:div w:id="1471359895">
      <w:bodyDiv w:val="1"/>
      <w:marLeft w:val="0"/>
      <w:marRight w:val="0"/>
      <w:marTop w:val="0"/>
      <w:marBottom w:val="0"/>
      <w:divBdr>
        <w:top w:val="none" w:sz="0" w:space="0" w:color="auto"/>
        <w:left w:val="none" w:sz="0" w:space="0" w:color="auto"/>
        <w:bottom w:val="none" w:sz="0" w:space="0" w:color="auto"/>
        <w:right w:val="none" w:sz="0" w:space="0" w:color="auto"/>
      </w:divBdr>
    </w:div>
    <w:div w:id="1478381710">
      <w:bodyDiv w:val="1"/>
      <w:marLeft w:val="0"/>
      <w:marRight w:val="0"/>
      <w:marTop w:val="0"/>
      <w:marBottom w:val="0"/>
      <w:divBdr>
        <w:top w:val="none" w:sz="0" w:space="0" w:color="auto"/>
        <w:left w:val="none" w:sz="0" w:space="0" w:color="auto"/>
        <w:bottom w:val="none" w:sz="0" w:space="0" w:color="auto"/>
        <w:right w:val="none" w:sz="0" w:space="0" w:color="auto"/>
      </w:divBdr>
    </w:div>
    <w:div w:id="1504130662">
      <w:bodyDiv w:val="1"/>
      <w:marLeft w:val="0"/>
      <w:marRight w:val="0"/>
      <w:marTop w:val="0"/>
      <w:marBottom w:val="0"/>
      <w:divBdr>
        <w:top w:val="none" w:sz="0" w:space="0" w:color="auto"/>
        <w:left w:val="none" w:sz="0" w:space="0" w:color="auto"/>
        <w:bottom w:val="none" w:sz="0" w:space="0" w:color="auto"/>
        <w:right w:val="none" w:sz="0" w:space="0" w:color="auto"/>
      </w:divBdr>
    </w:div>
    <w:div w:id="1504928362">
      <w:bodyDiv w:val="1"/>
      <w:marLeft w:val="0"/>
      <w:marRight w:val="0"/>
      <w:marTop w:val="0"/>
      <w:marBottom w:val="0"/>
      <w:divBdr>
        <w:top w:val="none" w:sz="0" w:space="0" w:color="auto"/>
        <w:left w:val="none" w:sz="0" w:space="0" w:color="auto"/>
        <w:bottom w:val="none" w:sz="0" w:space="0" w:color="auto"/>
        <w:right w:val="none" w:sz="0" w:space="0" w:color="auto"/>
      </w:divBdr>
    </w:div>
    <w:div w:id="1529223931">
      <w:bodyDiv w:val="1"/>
      <w:marLeft w:val="0"/>
      <w:marRight w:val="0"/>
      <w:marTop w:val="0"/>
      <w:marBottom w:val="0"/>
      <w:divBdr>
        <w:top w:val="none" w:sz="0" w:space="0" w:color="auto"/>
        <w:left w:val="none" w:sz="0" w:space="0" w:color="auto"/>
        <w:bottom w:val="none" w:sz="0" w:space="0" w:color="auto"/>
        <w:right w:val="none" w:sz="0" w:space="0" w:color="auto"/>
      </w:divBdr>
    </w:div>
    <w:div w:id="1530801141">
      <w:bodyDiv w:val="1"/>
      <w:marLeft w:val="0"/>
      <w:marRight w:val="0"/>
      <w:marTop w:val="0"/>
      <w:marBottom w:val="0"/>
      <w:divBdr>
        <w:top w:val="none" w:sz="0" w:space="0" w:color="auto"/>
        <w:left w:val="none" w:sz="0" w:space="0" w:color="auto"/>
        <w:bottom w:val="none" w:sz="0" w:space="0" w:color="auto"/>
        <w:right w:val="none" w:sz="0" w:space="0" w:color="auto"/>
      </w:divBdr>
    </w:div>
    <w:div w:id="1548491308">
      <w:bodyDiv w:val="1"/>
      <w:marLeft w:val="0"/>
      <w:marRight w:val="0"/>
      <w:marTop w:val="0"/>
      <w:marBottom w:val="0"/>
      <w:divBdr>
        <w:top w:val="none" w:sz="0" w:space="0" w:color="auto"/>
        <w:left w:val="none" w:sz="0" w:space="0" w:color="auto"/>
        <w:bottom w:val="none" w:sz="0" w:space="0" w:color="auto"/>
        <w:right w:val="none" w:sz="0" w:space="0" w:color="auto"/>
      </w:divBdr>
    </w:div>
    <w:div w:id="1559243854">
      <w:bodyDiv w:val="1"/>
      <w:marLeft w:val="0"/>
      <w:marRight w:val="0"/>
      <w:marTop w:val="0"/>
      <w:marBottom w:val="0"/>
      <w:divBdr>
        <w:top w:val="none" w:sz="0" w:space="0" w:color="auto"/>
        <w:left w:val="none" w:sz="0" w:space="0" w:color="auto"/>
        <w:bottom w:val="none" w:sz="0" w:space="0" w:color="auto"/>
        <w:right w:val="none" w:sz="0" w:space="0" w:color="auto"/>
      </w:divBdr>
    </w:div>
    <w:div w:id="1560944873">
      <w:bodyDiv w:val="1"/>
      <w:marLeft w:val="0"/>
      <w:marRight w:val="0"/>
      <w:marTop w:val="0"/>
      <w:marBottom w:val="0"/>
      <w:divBdr>
        <w:top w:val="none" w:sz="0" w:space="0" w:color="auto"/>
        <w:left w:val="none" w:sz="0" w:space="0" w:color="auto"/>
        <w:bottom w:val="none" w:sz="0" w:space="0" w:color="auto"/>
        <w:right w:val="none" w:sz="0" w:space="0" w:color="auto"/>
      </w:divBdr>
    </w:div>
    <w:div w:id="1564758216">
      <w:bodyDiv w:val="1"/>
      <w:marLeft w:val="0"/>
      <w:marRight w:val="0"/>
      <w:marTop w:val="0"/>
      <w:marBottom w:val="0"/>
      <w:divBdr>
        <w:top w:val="none" w:sz="0" w:space="0" w:color="auto"/>
        <w:left w:val="none" w:sz="0" w:space="0" w:color="auto"/>
        <w:bottom w:val="none" w:sz="0" w:space="0" w:color="auto"/>
        <w:right w:val="none" w:sz="0" w:space="0" w:color="auto"/>
      </w:divBdr>
    </w:div>
    <w:div w:id="1565219064">
      <w:bodyDiv w:val="1"/>
      <w:marLeft w:val="0"/>
      <w:marRight w:val="0"/>
      <w:marTop w:val="0"/>
      <w:marBottom w:val="0"/>
      <w:divBdr>
        <w:top w:val="none" w:sz="0" w:space="0" w:color="auto"/>
        <w:left w:val="none" w:sz="0" w:space="0" w:color="auto"/>
        <w:bottom w:val="none" w:sz="0" w:space="0" w:color="auto"/>
        <w:right w:val="none" w:sz="0" w:space="0" w:color="auto"/>
      </w:divBdr>
    </w:div>
    <w:div w:id="1566647024">
      <w:bodyDiv w:val="1"/>
      <w:marLeft w:val="0"/>
      <w:marRight w:val="0"/>
      <w:marTop w:val="0"/>
      <w:marBottom w:val="0"/>
      <w:divBdr>
        <w:top w:val="none" w:sz="0" w:space="0" w:color="auto"/>
        <w:left w:val="none" w:sz="0" w:space="0" w:color="auto"/>
        <w:bottom w:val="none" w:sz="0" w:space="0" w:color="auto"/>
        <w:right w:val="none" w:sz="0" w:space="0" w:color="auto"/>
      </w:divBdr>
    </w:div>
    <w:div w:id="1570575198">
      <w:bodyDiv w:val="1"/>
      <w:marLeft w:val="0"/>
      <w:marRight w:val="0"/>
      <w:marTop w:val="0"/>
      <w:marBottom w:val="0"/>
      <w:divBdr>
        <w:top w:val="none" w:sz="0" w:space="0" w:color="auto"/>
        <w:left w:val="none" w:sz="0" w:space="0" w:color="auto"/>
        <w:bottom w:val="none" w:sz="0" w:space="0" w:color="auto"/>
        <w:right w:val="none" w:sz="0" w:space="0" w:color="auto"/>
      </w:divBdr>
    </w:div>
    <w:div w:id="1572082076">
      <w:bodyDiv w:val="1"/>
      <w:marLeft w:val="0"/>
      <w:marRight w:val="0"/>
      <w:marTop w:val="0"/>
      <w:marBottom w:val="0"/>
      <w:divBdr>
        <w:top w:val="none" w:sz="0" w:space="0" w:color="auto"/>
        <w:left w:val="none" w:sz="0" w:space="0" w:color="auto"/>
        <w:bottom w:val="none" w:sz="0" w:space="0" w:color="auto"/>
        <w:right w:val="none" w:sz="0" w:space="0" w:color="auto"/>
      </w:divBdr>
    </w:div>
    <w:div w:id="1572885295">
      <w:bodyDiv w:val="1"/>
      <w:marLeft w:val="0"/>
      <w:marRight w:val="0"/>
      <w:marTop w:val="0"/>
      <w:marBottom w:val="0"/>
      <w:divBdr>
        <w:top w:val="none" w:sz="0" w:space="0" w:color="auto"/>
        <w:left w:val="none" w:sz="0" w:space="0" w:color="auto"/>
        <w:bottom w:val="none" w:sz="0" w:space="0" w:color="auto"/>
        <w:right w:val="none" w:sz="0" w:space="0" w:color="auto"/>
      </w:divBdr>
    </w:div>
    <w:div w:id="1585065005">
      <w:bodyDiv w:val="1"/>
      <w:marLeft w:val="0"/>
      <w:marRight w:val="0"/>
      <w:marTop w:val="0"/>
      <w:marBottom w:val="0"/>
      <w:divBdr>
        <w:top w:val="none" w:sz="0" w:space="0" w:color="auto"/>
        <w:left w:val="none" w:sz="0" w:space="0" w:color="auto"/>
        <w:bottom w:val="none" w:sz="0" w:space="0" w:color="auto"/>
        <w:right w:val="none" w:sz="0" w:space="0" w:color="auto"/>
      </w:divBdr>
    </w:div>
    <w:div w:id="1592422395">
      <w:bodyDiv w:val="1"/>
      <w:marLeft w:val="0"/>
      <w:marRight w:val="0"/>
      <w:marTop w:val="0"/>
      <w:marBottom w:val="0"/>
      <w:divBdr>
        <w:top w:val="none" w:sz="0" w:space="0" w:color="auto"/>
        <w:left w:val="none" w:sz="0" w:space="0" w:color="auto"/>
        <w:bottom w:val="none" w:sz="0" w:space="0" w:color="auto"/>
        <w:right w:val="none" w:sz="0" w:space="0" w:color="auto"/>
      </w:divBdr>
    </w:div>
    <w:div w:id="1599870841">
      <w:bodyDiv w:val="1"/>
      <w:marLeft w:val="0"/>
      <w:marRight w:val="0"/>
      <w:marTop w:val="0"/>
      <w:marBottom w:val="0"/>
      <w:divBdr>
        <w:top w:val="none" w:sz="0" w:space="0" w:color="auto"/>
        <w:left w:val="none" w:sz="0" w:space="0" w:color="auto"/>
        <w:bottom w:val="none" w:sz="0" w:space="0" w:color="auto"/>
        <w:right w:val="none" w:sz="0" w:space="0" w:color="auto"/>
      </w:divBdr>
    </w:div>
    <w:div w:id="1602494333">
      <w:bodyDiv w:val="1"/>
      <w:marLeft w:val="0"/>
      <w:marRight w:val="0"/>
      <w:marTop w:val="0"/>
      <w:marBottom w:val="0"/>
      <w:divBdr>
        <w:top w:val="none" w:sz="0" w:space="0" w:color="auto"/>
        <w:left w:val="none" w:sz="0" w:space="0" w:color="auto"/>
        <w:bottom w:val="none" w:sz="0" w:space="0" w:color="auto"/>
        <w:right w:val="none" w:sz="0" w:space="0" w:color="auto"/>
      </w:divBdr>
    </w:div>
    <w:div w:id="1606226862">
      <w:bodyDiv w:val="1"/>
      <w:marLeft w:val="0"/>
      <w:marRight w:val="0"/>
      <w:marTop w:val="0"/>
      <w:marBottom w:val="0"/>
      <w:divBdr>
        <w:top w:val="none" w:sz="0" w:space="0" w:color="auto"/>
        <w:left w:val="none" w:sz="0" w:space="0" w:color="auto"/>
        <w:bottom w:val="none" w:sz="0" w:space="0" w:color="auto"/>
        <w:right w:val="none" w:sz="0" w:space="0" w:color="auto"/>
      </w:divBdr>
    </w:div>
    <w:div w:id="1618100230">
      <w:bodyDiv w:val="1"/>
      <w:marLeft w:val="0"/>
      <w:marRight w:val="0"/>
      <w:marTop w:val="0"/>
      <w:marBottom w:val="0"/>
      <w:divBdr>
        <w:top w:val="none" w:sz="0" w:space="0" w:color="auto"/>
        <w:left w:val="none" w:sz="0" w:space="0" w:color="auto"/>
        <w:bottom w:val="none" w:sz="0" w:space="0" w:color="auto"/>
        <w:right w:val="none" w:sz="0" w:space="0" w:color="auto"/>
      </w:divBdr>
    </w:div>
    <w:div w:id="1643777301">
      <w:bodyDiv w:val="1"/>
      <w:marLeft w:val="0"/>
      <w:marRight w:val="0"/>
      <w:marTop w:val="0"/>
      <w:marBottom w:val="0"/>
      <w:divBdr>
        <w:top w:val="none" w:sz="0" w:space="0" w:color="auto"/>
        <w:left w:val="none" w:sz="0" w:space="0" w:color="auto"/>
        <w:bottom w:val="none" w:sz="0" w:space="0" w:color="auto"/>
        <w:right w:val="none" w:sz="0" w:space="0" w:color="auto"/>
      </w:divBdr>
    </w:div>
    <w:div w:id="1655261476">
      <w:bodyDiv w:val="1"/>
      <w:marLeft w:val="0"/>
      <w:marRight w:val="0"/>
      <w:marTop w:val="0"/>
      <w:marBottom w:val="0"/>
      <w:divBdr>
        <w:top w:val="none" w:sz="0" w:space="0" w:color="auto"/>
        <w:left w:val="none" w:sz="0" w:space="0" w:color="auto"/>
        <w:bottom w:val="none" w:sz="0" w:space="0" w:color="auto"/>
        <w:right w:val="none" w:sz="0" w:space="0" w:color="auto"/>
      </w:divBdr>
    </w:div>
    <w:div w:id="1662735530">
      <w:bodyDiv w:val="1"/>
      <w:marLeft w:val="0"/>
      <w:marRight w:val="0"/>
      <w:marTop w:val="0"/>
      <w:marBottom w:val="0"/>
      <w:divBdr>
        <w:top w:val="none" w:sz="0" w:space="0" w:color="auto"/>
        <w:left w:val="none" w:sz="0" w:space="0" w:color="auto"/>
        <w:bottom w:val="none" w:sz="0" w:space="0" w:color="auto"/>
        <w:right w:val="none" w:sz="0" w:space="0" w:color="auto"/>
      </w:divBdr>
    </w:div>
    <w:div w:id="1686008889">
      <w:bodyDiv w:val="1"/>
      <w:marLeft w:val="0"/>
      <w:marRight w:val="0"/>
      <w:marTop w:val="0"/>
      <w:marBottom w:val="0"/>
      <w:divBdr>
        <w:top w:val="none" w:sz="0" w:space="0" w:color="auto"/>
        <w:left w:val="none" w:sz="0" w:space="0" w:color="auto"/>
        <w:bottom w:val="none" w:sz="0" w:space="0" w:color="auto"/>
        <w:right w:val="none" w:sz="0" w:space="0" w:color="auto"/>
      </w:divBdr>
    </w:div>
    <w:div w:id="1711681574">
      <w:bodyDiv w:val="1"/>
      <w:marLeft w:val="0"/>
      <w:marRight w:val="0"/>
      <w:marTop w:val="0"/>
      <w:marBottom w:val="0"/>
      <w:divBdr>
        <w:top w:val="none" w:sz="0" w:space="0" w:color="auto"/>
        <w:left w:val="none" w:sz="0" w:space="0" w:color="auto"/>
        <w:bottom w:val="none" w:sz="0" w:space="0" w:color="auto"/>
        <w:right w:val="none" w:sz="0" w:space="0" w:color="auto"/>
      </w:divBdr>
    </w:div>
    <w:div w:id="1729305825">
      <w:bodyDiv w:val="1"/>
      <w:marLeft w:val="0"/>
      <w:marRight w:val="0"/>
      <w:marTop w:val="0"/>
      <w:marBottom w:val="0"/>
      <w:divBdr>
        <w:top w:val="none" w:sz="0" w:space="0" w:color="auto"/>
        <w:left w:val="none" w:sz="0" w:space="0" w:color="auto"/>
        <w:bottom w:val="none" w:sz="0" w:space="0" w:color="auto"/>
        <w:right w:val="none" w:sz="0" w:space="0" w:color="auto"/>
      </w:divBdr>
    </w:div>
    <w:div w:id="1748071792">
      <w:bodyDiv w:val="1"/>
      <w:marLeft w:val="0"/>
      <w:marRight w:val="0"/>
      <w:marTop w:val="0"/>
      <w:marBottom w:val="0"/>
      <w:divBdr>
        <w:top w:val="none" w:sz="0" w:space="0" w:color="auto"/>
        <w:left w:val="none" w:sz="0" w:space="0" w:color="auto"/>
        <w:bottom w:val="none" w:sz="0" w:space="0" w:color="auto"/>
        <w:right w:val="none" w:sz="0" w:space="0" w:color="auto"/>
      </w:divBdr>
    </w:div>
    <w:div w:id="1759905622">
      <w:bodyDiv w:val="1"/>
      <w:marLeft w:val="0"/>
      <w:marRight w:val="0"/>
      <w:marTop w:val="0"/>
      <w:marBottom w:val="0"/>
      <w:divBdr>
        <w:top w:val="none" w:sz="0" w:space="0" w:color="auto"/>
        <w:left w:val="none" w:sz="0" w:space="0" w:color="auto"/>
        <w:bottom w:val="none" w:sz="0" w:space="0" w:color="auto"/>
        <w:right w:val="none" w:sz="0" w:space="0" w:color="auto"/>
      </w:divBdr>
    </w:div>
    <w:div w:id="1761175404">
      <w:bodyDiv w:val="1"/>
      <w:marLeft w:val="0"/>
      <w:marRight w:val="0"/>
      <w:marTop w:val="0"/>
      <w:marBottom w:val="0"/>
      <w:divBdr>
        <w:top w:val="none" w:sz="0" w:space="0" w:color="auto"/>
        <w:left w:val="none" w:sz="0" w:space="0" w:color="auto"/>
        <w:bottom w:val="none" w:sz="0" w:space="0" w:color="auto"/>
        <w:right w:val="none" w:sz="0" w:space="0" w:color="auto"/>
      </w:divBdr>
      <w:divsChild>
        <w:div w:id="1737556723">
          <w:marLeft w:val="0"/>
          <w:marRight w:val="0"/>
          <w:marTop w:val="0"/>
          <w:marBottom w:val="0"/>
          <w:divBdr>
            <w:top w:val="none" w:sz="0" w:space="0" w:color="auto"/>
            <w:left w:val="none" w:sz="0" w:space="0" w:color="auto"/>
            <w:bottom w:val="none" w:sz="0" w:space="0" w:color="auto"/>
            <w:right w:val="none" w:sz="0" w:space="0" w:color="auto"/>
          </w:divBdr>
          <w:divsChild>
            <w:div w:id="2027096551">
              <w:marLeft w:val="0"/>
              <w:marRight w:val="0"/>
              <w:marTop w:val="0"/>
              <w:marBottom w:val="0"/>
              <w:divBdr>
                <w:top w:val="none" w:sz="0" w:space="0" w:color="auto"/>
                <w:left w:val="none" w:sz="0" w:space="0" w:color="auto"/>
                <w:bottom w:val="none" w:sz="0" w:space="0" w:color="auto"/>
                <w:right w:val="none" w:sz="0" w:space="0" w:color="auto"/>
              </w:divBdr>
              <w:divsChild>
                <w:div w:id="11878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452617">
          <w:marLeft w:val="0"/>
          <w:marRight w:val="0"/>
          <w:marTop w:val="0"/>
          <w:marBottom w:val="0"/>
          <w:divBdr>
            <w:top w:val="none" w:sz="0" w:space="0" w:color="auto"/>
            <w:left w:val="none" w:sz="0" w:space="0" w:color="auto"/>
            <w:bottom w:val="none" w:sz="0" w:space="0" w:color="auto"/>
            <w:right w:val="none" w:sz="0" w:space="0" w:color="auto"/>
          </w:divBdr>
          <w:divsChild>
            <w:div w:id="1332219009">
              <w:marLeft w:val="0"/>
              <w:marRight w:val="0"/>
              <w:marTop w:val="0"/>
              <w:marBottom w:val="0"/>
              <w:divBdr>
                <w:top w:val="none" w:sz="0" w:space="0" w:color="auto"/>
                <w:left w:val="none" w:sz="0" w:space="0" w:color="auto"/>
                <w:bottom w:val="none" w:sz="0" w:space="0" w:color="auto"/>
                <w:right w:val="none" w:sz="0" w:space="0" w:color="auto"/>
              </w:divBdr>
              <w:divsChild>
                <w:div w:id="880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041">
          <w:marLeft w:val="0"/>
          <w:marRight w:val="0"/>
          <w:marTop w:val="0"/>
          <w:marBottom w:val="0"/>
          <w:divBdr>
            <w:top w:val="none" w:sz="0" w:space="0" w:color="auto"/>
            <w:left w:val="none" w:sz="0" w:space="0" w:color="auto"/>
            <w:bottom w:val="none" w:sz="0" w:space="0" w:color="auto"/>
            <w:right w:val="none" w:sz="0" w:space="0" w:color="auto"/>
          </w:divBdr>
          <w:divsChild>
            <w:div w:id="112137940">
              <w:marLeft w:val="0"/>
              <w:marRight w:val="0"/>
              <w:marTop w:val="0"/>
              <w:marBottom w:val="0"/>
              <w:divBdr>
                <w:top w:val="none" w:sz="0" w:space="0" w:color="auto"/>
                <w:left w:val="none" w:sz="0" w:space="0" w:color="auto"/>
                <w:bottom w:val="none" w:sz="0" w:space="0" w:color="auto"/>
                <w:right w:val="none" w:sz="0" w:space="0" w:color="auto"/>
              </w:divBdr>
              <w:divsChild>
                <w:div w:id="13219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11265">
          <w:marLeft w:val="0"/>
          <w:marRight w:val="0"/>
          <w:marTop w:val="0"/>
          <w:marBottom w:val="0"/>
          <w:divBdr>
            <w:top w:val="none" w:sz="0" w:space="0" w:color="auto"/>
            <w:left w:val="none" w:sz="0" w:space="0" w:color="auto"/>
            <w:bottom w:val="none" w:sz="0" w:space="0" w:color="auto"/>
            <w:right w:val="none" w:sz="0" w:space="0" w:color="auto"/>
          </w:divBdr>
          <w:divsChild>
            <w:div w:id="622076552">
              <w:marLeft w:val="0"/>
              <w:marRight w:val="0"/>
              <w:marTop w:val="0"/>
              <w:marBottom w:val="0"/>
              <w:divBdr>
                <w:top w:val="none" w:sz="0" w:space="0" w:color="auto"/>
                <w:left w:val="none" w:sz="0" w:space="0" w:color="auto"/>
                <w:bottom w:val="none" w:sz="0" w:space="0" w:color="auto"/>
                <w:right w:val="none" w:sz="0" w:space="0" w:color="auto"/>
              </w:divBdr>
              <w:divsChild>
                <w:div w:id="6909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865">
          <w:marLeft w:val="0"/>
          <w:marRight w:val="0"/>
          <w:marTop w:val="0"/>
          <w:marBottom w:val="0"/>
          <w:divBdr>
            <w:top w:val="none" w:sz="0" w:space="0" w:color="auto"/>
            <w:left w:val="none" w:sz="0" w:space="0" w:color="auto"/>
            <w:bottom w:val="none" w:sz="0" w:space="0" w:color="auto"/>
            <w:right w:val="none" w:sz="0" w:space="0" w:color="auto"/>
          </w:divBdr>
          <w:divsChild>
            <w:div w:id="367877217">
              <w:marLeft w:val="0"/>
              <w:marRight w:val="0"/>
              <w:marTop w:val="0"/>
              <w:marBottom w:val="0"/>
              <w:divBdr>
                <w:top w:val="none" w:sz="0" w:space="0" w:color="auto"/>
                <w:left w:val="none" w:sz="0" w:space="0" w:color="auto"/>
                <w:bottom w:val="none" w:sz="0" w:space="0" w:color="auto"/>
                <w:right w:val="none" w:sz="0" w:space="0" w:color="auto"/>
              </w:divBdr>
              <w:divsChild>
                <w:div w:id="7741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71587">
          <w:marLeft w:val="0"/>
          <w:marRight w:val="0"/>
          <w:marTop w:val="0"/>
          <w:marBottom w:val="0"/>
          <w:divBdr>
            <w:top w:val="none" w:sz="0" w:space="0" w:color="auto"/>
            <w:left w:val="none" w:sz="0" w:space="0" w:color="auto"/>
            <w:bottom w:val="none" w:sz="0" w:space="0" w:color="auto"/>
            <w:right w:val="none" w:sz="0" w:space="0" w:color="auto"/>
          </w:divBdr>
          <w:divsChild>
            <w:div w:id="126971451">
              <w:marLeft w:val="0"/>
              <w:marRight w:val="0"/>
              <w:marTop w:val="0"/>
              <w:marBottom w:val="0"/>
              <w:divBdr>
                <w:top w:val="none" w:sz="0" w:space="0" w:color="auto"/>
                <w:left w:val="none" w:sz="0" w:space="0" w:color="auto"/>
                <w:bottom w:val="none" w:sz="0" w:space="0" w:color="auto"/>
                <w:right w:val="none" w:sz="0" w:space="0" w:color="auto"/>
              </w:divBdr>
              <w:divsChild>
                <w:div w:id="13350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4796">
          <w:marLeft w:val="0"/>
          <w:marRight w:val="0"/>
          <w:marTop w:val="0"/>
          <w:marBottom w:val="0"/>
          <w:divBdr>
            <w:top w:val="none" w:sz="0" w:space="0" w:color="auto"/>
            <w:left w:val="none" w:sz="0" w:space="0" w:color="auto"/>
            <w:bottom w:val="none" w:sz="0" w:space="0" w:color="auto"/>
            <w:right w:val="none" w:sz="0" w:space="0" w:color="auto"/>
          </w:divBdr>
          <w:divsChild>
            <w:div w:id="1149442750">
              <w:marLeft w:val="0"/>
              <w:marRight w:val="0"/>
              <w:marTop w:val="0"/>
              <w:marBottom w:val="0"/>
              <w:divBdr>
                <w:top w:val="none" w:sz="0" w:space="0" w:color="auto"/>
                <w:left w:val="none" w:sz="0" w:space="0" w:color="auto"/>
                <w:bottom w:val="none" w:sz="0" w:space="0" w:color="auto"/>
                <w:right w:val="none" w:sz="0" w:space="0" w:color="auto"/>
              </w:divBdr>
              <w:divsChild>
                <w:div w:id="7190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3731">
          <w:marLeft w:val="0"/>
          <w:marRight w:val="0"/>
          <w:marTop w:val="0"/>
          <w:marBottom w:val="0"/>
          <w:divBdr>
            <w:top w:val="none" w:sz="0" w:space="0" w:color="auto"/>
            <w:left w:val="none" w:sz="0" w:space="0" w:color="auto"/>
            <w:bottom w:val="none" w:sz="0" w:space="0" w:color="auto"/>
            <w:right w:val="none" w:sz="0" w:space="0" w:color="auto"/>
          </w:divBdr>
          <w:divsChild>
            <w:div w:id="645358549">
              <w:marLeft w:val="0"/>
              <w:marRight w:val="0"/>
              <w:marTop w:val="0"/>
              <w:marBottom w:val="0"/>
              <w:divBdr>
                <w:top w:val="none" w:sz="0" w:space="0" w:color="auto"/>
                <w:left w:val="none" w:sz="0" w:space="0" w:color="auto"/>
                <w:bottom w:val="none" w:sz="0" w:space="0" w:color="auto"/>
                <w:right w:val="none" w:sz="0" w:space="0" w:color="auto"/>
              </w:divBdr>
              <w:divsChild>
                <w:div w:id="19876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20602">
      <w:bodyDiv w:val="1"/>
      <w:marLeft w:val="0"/>
      <w:marRight w:val="0"/>
      <w:marTop w:val="0"/>
      <w:marBottom w:val="0"/>
      <w:divBdr>
        <w:top w:val="none" w:sz="0" w:space="0" w:color="auto"/>
        <w:left w:val="none" w:sz="0" w:space="0" w:color="auto"/>
        <w:bottom w:val="none" w:sz="0" w:space="0" w:color="auto"/>
        <w:right w:val="none" w:sz="0" w:space="0" w:color="auto"/>
      </w:divBdr>
    </w:div>
    <w:div w:id="1781754908">
      <w:bodyDiv w:val="1"/>
      <w:marLeft w:val="0"/>
      <w:marRight w:val="0"/>
      <w:marTop w:val="0"/>
      <w:marBottom w:val="0"/>
      <w:divBdr>
        <w:top w:val="none" w:sz="0" w:space="0" w:color="auto"/>
        <w:left w:val="none" w:sz="0" w:space="0" w:color="auto"/>
        <w:bottom w:val="none" w:sz="0" w:space="0" w:color="auto"/>
        <w:right w:val="none" w:sz="0" w:space="0" w:color="auto"/>
      </w:divBdr>
    </w:div>
    <w:div w:id="1791821984">
      <w:bodyDiv w:val="1"/>
      <w:marLeft w:val="0"/>
      <w:marRight w:val="0"/>
      <w:marTop w:val="0"/>
      <w:marBottom w:val="0"/>
      <w:divBdr>
        <w:top w:val="none" w:sz="0" w:space="0" w:color="auto"/>
        <w:left w:val="none" w:sz="0" w:space="0" w:color="auto"/>
        <w:bottom w:val="none" w:sz="0" w:space="0" w:color="auto"/>
        <w:right w:val="none" w:sz="0" w:space="0" w:color="auto"/>
      </w:divBdr>
    </w:div>
    <w:div w:id="1792745248">
      <w:bodyDiv w:val="1"/>
      <w:marLeft w:val="0"/>
      <w:marRight w:val="0"/>
      <w:marTop w:val="0"/>
      <w:marBottom w:val="0"/>
      <w:divBdr>
        <w:top w:val="none" w:sz="0" w:space="0" w:color="auto"/>
        <w:left w:val="none" w:sz="0" w:space="0" w:color="auto"/>
        <w:bottom w:val="none" w:sz="0" w:space="0" w:color="auto"/>
        <w:right w:val="none" w:sz="0" w:space="0" w:color="auto"/>
      </w:divBdr>
    </w:div>
    <w:div w:id="1820414063">
      <w:bodyDiv w:val="1"/>
      <w:marLeft w:val="0"/>
      <w:marRight w:val="0"/>
      <w:marTop w:val="0"/>
      <w:marBottom w:val="0"/>
      <w:divBdr>
        <w:top w:val="none" w:sz="0" w:space="0" w:color="auto"/>
        <w:left w:val="none" w:sz="0" w:space="0" w:color="auto"/>
        <w:bottom w:val="none" w:sz="0" w:space="0" w:color="auto"/>
        <w:right w:val="none" w:sz="0" w:space="0" w:color="auto"/>
      </w:divBdr>
    </w:div>
    <w:div w:id="1822119636">
      <w:bodyDiv w:val="1"/>
      <w:marLeft w:val="0"/>
      <w:marRight w:val="0"/>
      <w:marTop w:val="0"/>
      <w:marBottom w:val="0"/>
      <w:divBdr>
        <w:top w:val="none" w:sz="0" w:space="0" w:color="auto"/>
        <w:left w:val="none" w:sz="0" w:space="0" w:color="auto"/>
        <w:bottom w:val="none" w:sz="0" w:space="0" w:color="auto"/>
        <w:right w:val="none" w:sz="0" w:space="0" w:color="auto"/>
      </w:divBdr>
    </w:div>
    <w:div w:id="1849707520">
      <w:bodyDiv w:val="1"/>
      <w:marLeft w:val="0"/>
      <w:marRight w:val="0"/>
      <w:marTop w:val="0"/>
      <w:marBottom w:val="0"/>
      <w:divBdr>
        <w:top w:val="none" w:sz="0" w:space="0" w:color="auto"/>
        <w:left w:val="none" w:sz="0" w:space="0" w:color="auto"/>
        <w:bottom w:val="none" w:sz="0" w:space="0" w:color="auto"/>
        <w:right w:val="none" w:sz="0" w:space="0" w:color="auto"/>
      </w:divBdr>
    </w:div>
    <w:div w:id="1864979038">
      <w:bodyDiv w:val="1"/>
      <w:marLeft w:val="0"/>
      <w:marRight w:val="0"/>
      <w:marTop w:val="0"/>
      <w:marBottom w:val="0"/>
      <w:divBdr>
        <w:top w:val="none" w:sz="0" w:space="0" w:color="auto"/>
        <w:left w:val="none" w:sz="0" w:space="0" w:color="auto"/>
        <w:bottom w:val="none" w:sz="0" w:space="0" w:color="auto"/>
        <w:right w:val="none" w:sz="0" w:space="0" w:color="auto"/>
      </w:divBdr>
    </w:div>
    <w:div w:id="1876189612">
      <w:bodyDiv w:val="1"/>
      <w:marLeft w:val="0"/>
      <w:marRight w:val="0"/>
      <w:marTop w:val="0"/>
      <w:marBottom w:val="0"/>
      <w:divBdr>
        <w:top w:val="none" w:sz="0" w:space="0" w:color="auto"/>
        <w:left w:val="none" w:sz="0" w:space="0" w:color="auto"/>
        <w:bottom w:val="none" w:sz="0" w:space="0" w:color="auto"/>
        <w:right w:val="none" w:sz="0" w:space="0" w:color="auto"/>
      </w:divBdr>
    </w:div>
    <w:div w:id="1878470087">
      <w:bodyDiv w:val="1"/>
      <w:marLeft w:val="0"/>
      <w:marRight w:val="0"/>
      <w:marTop w:val="0"/>
      <w:marBottom w:val="0"/>
      <w:divBdr>
        <w:top w:val="none" w:sz="0" w:space="0" w:color="auto"/>
        <w:left w:val="none" w:sz="0" w:space="0" w:color="auto"/>
        <w:bottom w:val="none" w:sz="0" w:space="0" w:color="auto"/>
        <w:right w:val="none" w:sz="0" w:space="0" w:color="auto"/>
      </w:divBdr>
    </w:div>
    <w:div w:id="1893346388">
      <w:bodyDiv w:val="1"/>
      <w:marLeft w:val="0"/>
      <w:marRight w:val="0"/>
      <w:marTop w:val="0"/>
      <w:marBottom w:val="0"/>
      <w:divBdr>
        <w:top w:val="none" w:sz="0" w:space="0" w:color="auto"/>
        <w:left w:val="none" w:sz="0" w:space="0" w:color="auto"/>
        <w:bottom w:val="none" w:sz="0" w:space="0" w:color="auto"/>
        <w:right w:val="none" w:sz="0" w:space="0" w:color="auto"/>
      </w:divBdr>
    </w:div>
    <w:div w:id="1901862026">
      <w:bodyDiv w:val="1"/>
      <w:marLeft w:val="0"/>
      <w:marRight w:val="0"/>
      <w:marTop w:val="0"/>
      <w:marBottom w:val="0"/>
      <w:divBdr>
        <w:top w:val="none" w:sz="0" w:space="0" w:color="auto"/>
        <w:left w:val="none" w:sz="0" w:space="0" w:color="auto"/>
        <w:bottom w:val="none" w:sz="0" w:space="0" w:color="auto"/>
        <w:right w:val="none" w:sz="0" w:space="0" w:color="auto"/>
      </w:divBdr>
    </w:div>
    <w:div w:id="1908177577">
      <w:bodyDiv w:val="1"/>
      <w:marLeft w:val="0"/>
      <w:marRight w:val="0"/>
      <w:marTop w:val="0"/>
      <w:marBottom w:val="0"/>
      <w:divBdr>
        <w:top w:val="none" w:sz="0" w:space="0" w:color="auto"/>
        <w:left w:val="none" w:sz="0" w:space="0" w:color="auto"/>
        <w:bottom w:val="none" w:sz="0" w:space="0" w:color="auto"/>
        <w:right w:val="none" w:sz="0" w:space="0" w:color="auto"/>
      </w:divBdr>
    </w:div>
    <w:div w:id="1913349423">
      <w:bodyDiv w:val="1"/>
      <w:marLeft w:val="0"/>
      <w:marRight w:val="0"/>
      <w:marTop w:val="0"/>
      <w:marBottom w:val="0"/>
      <w:divBdr>
        <w:top w:val="none" w:sz="0" w:space="0" w:color="auto"/>
        <w:left w:val="none" w:sz="0" w:space="0" w:color="auto"/>
        <w:bottom w:val="none" w:sz="0" w:space="0" w:color="auto"/>
        <w:right w:val="none" w:sz="0" w:space="0" w:color="auto"/>
      </w:divBdr>
    </w:div>
    <w:div w:id="1918127545">
      <w:bodyDiv w:val="1"/>
      <w:marLeft w:val="0"/>
      <w:marRight w:val="0"/>
      <w:marTop w:val="0"/>
      <w:marBottom w:val="0"/>
      <w:divBdr>
        <w:top w:val="none" w:sz="0" w:space="0" w:color="auto"/>
        <w:left w:val="none" w:sz="0" w:space="0" w:color="auto"/>
        <w:bottom w:val="none" w:sz="0" w:space="0" w:color="auto"/>
        <w:right w:val="none" w:sz="0" w:space="0" w:color="auto"/>
      </w:divBdr>
    </w:div>
    <w:div w:id="1921133686">
      <w:bodyDiv w:val="1"/>
      <w:marLeft w:val="0"/>
      <w:marRight w:val="0"/>
      <w:marTop w:val="0"/>
      <w:marBottom w:val="0"/>
      <w:divBdr>
        <w:top w:val="none" w:sz="0" w:space="0" w:color="auto"/>
        <w:left w:val="none" w:sz="0" w:space="0" w:color="auto"/>
        <w:bottom w:val="none" w:sz="0" w:space="0" w:color="auto"/>
        <w:right w:val="none" w:sz="0" w:space="0" w:color="auto"/>
      </w:divBdr>
    </w:div>
    <w:div w:id="1928466782">
      <w:bodyDiv w:val="1"/>
      <w:marLeft w:val="0"/>
      <w:marRight w:val="0"/>
      <w:marTop w:val="0"/>
      <w:marBottom w:val="0"/>
      <w:divBdr>
        <w:top w:val="none" w:sz="0" w:space="0" w:color="auto"/>
        <w:left w:val="none" w:sz="0" w:space="0" w:color="auto"/>
        <w:bottom w:val="none" w:sz="0" w:space="0" w:color="auto"/>
        <w:right w:val="none" w:sz="0" w:space="0" w:color="auto"/>
      </w:divBdr>
    </w:div>
    <w:div w:id="1933270248">
      <w:bodyDiv w:val="1"/>
      <w:marLeft w:val="0"/>
      <w:marRight w:val="0"/>
      <w:marTop w:val="0"/>
      <w:marBottom w:val="0"/>
      <w:divBdr>
        <w:top w:val="none" w:sz="0" w:space="0" w:color="auto"/>
        <w:left w:val="none" w:sz="0" w:space="0" w:color="auto"/>
        <w:bottom w:val="none" w:sz="0" w:space="0" w:color="auto"/>
        <w:right w:val="none" w:sz="0" w:space="0" w:color="auto"/>
      </w:divBdr>
    </w:div>
    <w:div w:id="1938516106">
      <w:bodyDiv w:val="1"/>
      <w:marLeft w:val="0"/>
      <w:marRight w:val="0"/>
      <w:marTop w:val="0"/>
      <w:marBottom w:val="0"/>
      <w:divBdr>
        <w:top w:val="none" w:sz="0" w:space="0" w:color="auto"/>
        <w:left w:val="none" w:sz="0" w:space="0" w:color="auto"/>
        <w:bottom w:val="none" w:sz="0" w:space="0" w:color="auto"/>
        <w:right w:val="none" w:sz="0" w:space="0" w:color="auto"/>
      </w:divBdr>
    </w:div>
    <w:div w:id="1942257626">
      <w:bodyDiv w:val="1"/>
      <w:marLeft w:val="0"/>
      <w:marRight w:val="0"/>
      <w:marTop w:val="0"/>
      <w:marBottom w:val="0"/>
      <w:divBdr>
        <w:top w:val="none" w:sz="0" w:space="0" w:color="auto"/>
        <w:left w:val="none" w:sz="0" w:space="0" w:color="auto"/>
        <w:bottom w:val="none" w:sz="0" w:space="0" w:color="auto"/>
        <w:right w:val="none" w:sz="0" w:space="0" w:color="auto"/>
      </w:divBdr>
    </w:div>
    <w:div w:id="1964841815">
      <w:bodyDiv w:val="1"/>
      <w:marLeft w:val="0"/>
      <w:marRight w:val="0"/>
      <w:marTop w:val="0"/>
      <w:marBottom w:val="0"/>
      <w:divBdr>
        <w:top w:val="none" w:sz="0" w:space="0" w:color="auto"/>
        <w:left w:val="none" w:sz="0" w:space="0" w:color="auto"/>
        <w:bottom w:val="none" w:sz="0" w:space="0" w:color="auto"/>
        <w:right w:val="none" w:sz="0" w:space="0" w:color="auto"/>
      </w:divBdr>
    </w:div>
    <w:div w:id="1965574549">
      <w:bodyDiv w:val="1"/>
      <w:marLeft w:val="0"/>
      <w:marRight w:val="0"/>
      <w:marTop w:val="0"/>
      <w:marBottom w:val="0"/>
      <w:divBdr>
        <w:top w:val="none" w:sz="0" w:space="0" w:color="auto"/>
        <w:left w:val="none" w:sz="0" w:space="0" w:color="auto"/>
        <w:bottom w:val="none" w:sz="0" w:space="0" w:color="auto"/>
        <w:right w:val="none" w:sz="0" w:space="0" w:color="auto"/>
      </w:divBdr>
    </w:div>
    <w:div w:id="1983195670">
      <w:bodyDiv w:val="1"/>
      <w:marLeft w:val="0"/>
      <w:marRight w:val="0"/>
      <w:marTop w:val="0"/>
      <w:marBottom w:val="0"/>
      <w:divBdr>
        <w:top w:val="none" w:sz="0" w:space="0" w:color="auto"/>
        <w:left w:val="none" w:sz="0" w:space="0" w:color="auto"/>
        <w:bottom w:val="none" w:sz="0" w:space="0" w:color="auto"/>
        <w:right w:val="none" w:sz="0" w:space="0" w:color="auto"/>
      </w:divBdr>
    </w:div>
    <w:div w:id="1989087947">
      <w:bodyDiv w:val="1"/>
      <w:marLeft w:val="0"/>
      <w:marRight w:val="0"/>
      <w:marTop w:val="0"/>
      <w:marBottom w:val="0"/>
      <w:divBdr>
        <w:top w:val="none" w:sz="0" w:space="0" w:color="auto"/>
        <w:left w:val="none" w:sz="0" w:space="0" w:color="auto"/>
        <w:bottom w:val="none" w:sz="0" w:space="0" w:color="auto"/>
        <w:right w:val="none" w:sz="0" w:space="0" w:color="auto"/>
      </w:divBdr>
    </w:div>
    <w:div w:id="2001619250">
      <w:bodyDiv w:val="1"/>
      <w:marLeft w:val="0"/>
      <w:marRight w:val="0"/>
      <w:marTop w:val="0"/>
      <w:marBottom w:val="0"/>
      <w:divBdr>
        <w:top w:val="none" w:sz="0" w:space="0" w:color="auto"/>
        <w:left w:val="none" w:sz="0" w:space="0" w:color="auto"/>
        <w:bottom w:val="none" w:sz="0" w:space="0" w:color="auto"/>
        <w:right w:val="none" w:sz="0" w:space="0" w:color="auto"/>
      </w:divBdr>
    </w:div>
    <w:div w:id="2018071211">
      <w:bodyDiv w:val="1"/>
      <w:marLeft w:val="0"/>
      <w:marRight w:val="0"/>
      <w:marTop w:val="0"/>
      <w:marBottom w:val="0"/>
      <w:divBdr>
        <w:top w:val="none" w:sz="0" w:space="0" w:color="auto"/>
        <w:left w:val="none" w:sz="0" w:space="0" w:color="auto"/>
        <w:bottom w:val="none" w:sz="0" w:space="0" w:color="auto"/>
        <w:right w:val="none" w:sz="0" w:space="0" w:color="auto"/>
      </w:divBdr>
    </w:div>
    <w:div w:id="2023387234">
      <w:bodyDiv w:val="1"/>
      <w:marLeft w:val="0"/>
      <w:marRight w:val="0"/>
      <w:marTop w:val="0"/>
      <w:marBottom w:val="0"/>
      <w:divBdr>
        <w:top w:val="none" w:sz="0" w:space="0" w:color="auto"/>
        <w:left w:val="none" w:sz="0" w:space="0" w:color="auto"/>
        <w:bottom w:val="none" w:sz="0" w:space="0" w:color="auto"/>
        <w:right w:val="none" w:sz="0" w:space="0" w:color="auto"/>
      </w:divBdr>
    </w:div>
    <w:div w:id="2028016505">
      <w:bodyDiv w:val="1"/>
      <w:marLeft w:val="0"/>
      <w:marRight w:val="0"/>
      <w:marTop w:val="0"/>
      <w:marBottom w:val="0"/>
      <w:divBdr>
        <w:top w:val="none" w:sz="0" w:space="0" w:color="auto"/>
        <w:left w:val="none" w:sz="0" w:space="0" w:color="auto"/>
        <w:bottom w:val="none" w:sz="0" w:space="0" w:color="auto"/>
        <w:right w:val="none" w:sz="0" w:space="0" w:color="auto"/>
      </w:divBdr>
    </w:div>
    <w:div w:id="2039624266">
      <w:bodyDiv w:val="1"/>
      <w:marLeft w:val="0"/>
      <w:marRight w:val="0"/>
      <w:marTop w:val="0"/>
      <w:marBottom w:val="0"/>
      <w:divBdr>
        <w:top w:val="none" w:sz="0" w:space="0" w:color="auto"/>
        <w:left w:val="none" w:sz="0" w:space="0" w:color="auto"/>
        <w:bottom w:val="none" w:sz="0" w:space="0" w:color="auto"/>
        <w:right w:val="none" w:sz="0" w:space="0" w:color="auto"/>
      </w:divBdr>
    </w:div>
    <w:div w:id="2041709250">
      <w:bodyDiv w:val="1"/>
      <w:marLeft w:val="0"/>
      <w:marRight w:val="0"/>
      <w:marTop w:val="0"/>
      <w:marBottom w:val="0"/>
      <w:divBdr>
        <w:top w:val="none" w:sz="0" w:space="0" w:color="auto"/>
        <w:left w:val="none" w:sz="0" w:space="0" w:color="auto"/>
        <w:bottom w:val="none" w:sz="0" w:space="0" w:color="auto"/>
        <w:right w:val="none" w:sz="0" w:space="0" w:color="auto"/>
      </w:divBdr>
    </w:div>
    <w:div w:id="2041852413">
      <w:bodyDiv w:val="1"/>
      <w:marLeft w:val="0"/>
      <w:marRight w:val="0"/>
      <w:marTop w:val="0"/>
      <w:marBottom w:val="0"/>
      <w:divBdr>
        <w:top w:val="none" w:sz="0" w:space="0" w:color="auto"/>
        <w:left w:val="none" w:sz="0" w:space="0" w:color="auto"/>
        <w:bottom w:val="none" w:sz="0" w:space="0" w:color="auto"/>
        <w:right w:val="none" w:sz="0" w:space="0" w:color="auto"/>
      </w:divBdr>
    </w:div>
    <w:div w:id="2043507232">
      <w:bodyDiv w:val="1"/>
      <w:marLeft w:val="0"/>
      <w:marRight w:val="0"/>
      <w:marTop w:val="0"/>
      <w:marBottom w:val="0"/>
      <w:divBdr>
        <w:top w:val="none" w:sz="0" w:space="0" w:color="auto"/>
        <w:left w:val="none" w:sz="0" w:space="0" w:color="auto"/>
        <w:bottom w:val="none" w:sz="0" w:space="0" w:color="auto"/>
        <w:right w:val="none" w:sz="0" w:space="0" w:color="auto"/>
      </w:divBdr>
    </w:div>
    <w:div w:id="2068146994">
      <w:bodyDiv w:val="1"/>
      <w:marLeft w:val="0"/>
      <w:marRight w:val="0"/>
      <w:marTop w:val="0"/>
      <w:marBottom w:val="0"/>
      <w:divBdr>
        <w:top w:val="none" w:sz="0" w:space="0" w:color="auto"/>
        <w:left w:val="none" w:sz="0" w:space="0" w:color="auto"/>
        <w:bottom w:val="none" w:sz="0" w:space="0" w:color="auto"/>
        <w:right w:val="none" w:sz="0" w:space="0" w:color="auto"/>
      </w:divBdr>
    </w:div>
    <w:div w:id="2068870305">
      <w:bodyDiv w:val="1"/>
      <w:marLeft w:val="0"/>
      <w:marRight w:val="0"/>
      <w:marTop w:val="0"/>
      <w:marBottom w:val="0"/>
      <w:divBdr>
        <w:top w:val="none" w:sz="0" w:space="0" w:color="auto"/>
        <w:left w:val="none" w:sz="0" w:space="0" w:color="auto"/>
        <w:bottom w:val="none" w:sz="0" w:space="0" w:color="auto"/>
        <w:right w:val="none" w:sz="0" w:space="0" w:color="auto"/>
      </w:divBdr>
    </w:div>
    <w:div w:id="2069919078">
      <w:bodyDiv w:val="1"/>
      <w:marLeft w:val="0"/>
      <w:marRight w:val="0"/>
      <w:marTop w:val="0"/>
      <w:marBottom w:val="0"/>
      <w:divBdr>
        <w:top w:val="none" w:sz="0" w:space="0" w:color="auto"/>
        <w:left w:val="none" w:sz="0" w:space="0" w:color="auto"/>
        <w:bottom w:val="none" w:sz="0" w:space="0" w:color="auto"/>
        <w:right w:val="none" w:sz="0" w:space="0" w:color="auto"/>
      </w:divBdr>
    </w:div>
    <w:div w:id="2090228994">
      <w:bodyDiv w:val="1"/>
      <w:marLeft w:val="0"/>
      <w:marRight w:val="0"/>
      <w:marTop w:val="0"/>
      <w:marBottom w:val="0"/>
      <w:divBdr>
        <w:top w:val="none" w:sz="0" w:space="0" w:color="auto"/>
        <w:left w:val="none" w:sz="0" w:space="0" w:color="auto"/>
        <w:bottom w:val="none" w:sz="0" w:space="0" w:color="auto"/>
        <w:right w:val="none" w:sz="0" w:space="0" w:color="auto"/>
      </w:divBdr>
    </w:div>
    <w:div w:id="2129856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ref.ly/logosres/niv2011?ref=BibleNIV.Col2.6&amp;off=29&amp;ctx=+Fullness+in+Christ%0a~6%C2%A0So+then%2c+just+as+y" TargetMode="External"/><Relationship Id="rId1" Type="http://schemas.openxmlformats.org/officeDocument/2006/relationships/hyperlink" Target="https://ref.ly/logosres/exegcomm72col?ref=Bible.Col&amp;off=33990&amp;ctx=and+to+the+world.74%0a~+I.+Opening+Gr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ON0FUsumNfG+NoSe6W3XVBKjA==">CgMxLjAyDmguZ3ZrdzQxd2xud3RkMg5oLm1zOXB5cnBmYnl6NDIOaC5kMXk4NWx0cXVmcG4yDmguazg4dXY0YzVzbG10OAByITFldkR6eG1pTXNVa08wSlM1MmhfMEkxSTFEOU00eEJxbA==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E0EB0D-8251-4C74-A0B1-9C033BFD4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4073</Words>
  <Characters>20691</Characters>
  <Application>Microsoft Office Word</Application>
  <DocSecurity>0</DocSecurity>
  <Lines>459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Conner</dc:creator>
  <cp:lastModifiedBy>Jonathan Seabourn</cp:lastModifiedBy>
  <cp:revision>4</cp:revision>
  <dcterms:created xsi:type="dcterms:W3CDTF">2026-03-03T19:46:00Z</dcterms:created>
  <dcterms:modified xsi:type="dcterms:W3CDTF">2026-03-16T21:06:00Z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0x010100F097650650DABC418FC51A931F972BE3</vt:lpwstr>
  </property>
</Properties>
</file>